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33A527FD" w:rsidR="00824ECD" w:rsidRPr="00781C99" w:rsidRDefault="003673CB"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Years 1–2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535D284E"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9A7619">
        <w:rPr>
          <w:rStyle w:val="InstructiontowritersChar"/>
        </w:rPr>
        <w:t>the</w:t>
      </w:r>
      <w:r w:rsidRPr="0028569D">
        <w:rPr>
          <w:rStyle w:val="InstructiontowritersChar"/>
        </w:rPr>
        <w:t xml:space="preserve"> Australian Curriculum</w:t>
      </w:r>
      <w:r w:rsidR="009A7619">
        <w:rPr>
          <w:rStyle w:val="InstructiontowritersChar"/>
          <w:rFonts w:eastAsiaTheme="minorHAnsi"/>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50A3C2F9" w14:textId="77777777" w:rsidR="00D85D3A" w:rsidRDefault="00D85D3A" w:rsidP="00663CDA">
            <w:pPr>
              <w:pStyle w:val="Tabletextpadded"/>
            </w:pPr>
            <w:r>
              <w:t>By the end of Year 2 students should have had the opportunity to create 3 types of designed solutions, and addressed each of these 2 technologies contexts:</w:t>
            </w:r>
          </w:p>
          <w:p w14:paraId="6518553C" w14:textId="77777777" w:rsidR="00D85D3A" w:rsidRDefault="00D85D3A" w:rsidP="00663CDA">
            <w:pPr>
              <w:pStyle w:val="TableBullet"/>
            </w:pPr>
            <w:r>
              <w:t>Engineering principles and systems; Materials and technologies specialisations</w:t>
            </w:r>
          </w:p>
          <w:p w14:paraId="46861B90" w14:textId="66D6A028" w:rsidR="00D954B3" w:rsidRDefault="00D85D3A" w:rsidP="00663CDA">
            <w:pPr>
              <w:pStyle w:val="TableBullet"/>
              <w:spacing w:after="120"/>
            </w:pPr>
            <w:r>
              <w:t>Food and fibre production; Food specialisations.</w:t>
            </w:r>
          </w:p>
          <w:p w14:paraId="5C426B03" w14:textId="64E6D8E6" w:rsidR="00D85D3A" w:rsidRDefault="00D85D3A" w:rsidP="00663CDA">
            <w:pPr>
              <w:pStyle w:val="Tabletextpadded"/>
            </w:pPr>
            <w:r>
              <w:t>Students should have opportunities to experience designing and producing products, services and environments. There are rich connections to Digital Technologies, and other learning areas, including Science and Humanities and Social Sciences.</w:t>
            </w:r>
          </w:p>
          <w:p w14:paraId="39B9755F" w14:textId="50C3B961" w:rsidR="00D85D3A" w:rsidRDefault="00D85D3A" w:rsidP="00663CDA">
            <w:pPr>
              <w:pStyle w:val="Tabletextpadded"/>
            </w:pPr>
            <w:r>
              <w:t>Students explore and investigate technologies – tools, equipment, processes, materials, systems and components – including their purposes and how they meet personal and social needs within local settings. Students learn about how society and environmental sustainability factors influence design and technologies decisions. They begin to consider the impact of their decisions and of technologies on others and the environment.</w:t>
            </w:r>
          </w:p>
          <w:p w14:paraId="000B4234" w14:textId="7FABA5A3" w:rsidR="00D85D3A" w:rsidRDefault="00D85D3A" w:rsidP="00663CDA">
            <w:pPr>
              <w:pStyle w:val="Tabletextpadded"/>
            </w:pPr>
            <w:r>
              <w:t>They evaluate designed solutions using questions such as: How does it work? What purpose does it meet? Who will use it? What do I like about it? How can it be improved? They reflect on their participation in a design process. This involves students developing new perspectives and engaging in different forms of evaluating products, services and environments based on their personal preferences.</w:t>
            </w:r>
          </w:p>
          <w:p w14:paraId="1098596E" w14:textId="76FE5187" w:rsidR="00D85D3A" w:rsidRDefault="00D85D3A" w:rsidP="00663CDA">
            <w:pPr>
              <w:pStyle w:val="Tabletextpadded"/>
            </w:pPr>
            <w:r>
              <w:t>Students use a range of technologies to communicate and explain design ideas, including drawings and models. They label drawings and draw objects as 2-dimensional images from different views.</w:t>
            </w:r>
          </w:p>
          <w:p w14:paraId="3E01C182" w14:textId="3FAB9BF7" w:rsidR="0028569D" w:rsidRPr="00D97D6E" w:rsidRDefault="00D85D3A" w:rsidP="00663CDA">
            <w:pPr>
              <w:pStyle w:val="Tabletextpadded"/>
            </w:pPr>
            <w:r>
              <w:t>They plan steps, follow directions and manage their own role to complete their own or group design projects. Students are aware of the need to work safely and cooperatively when making designed solutions.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3673CB"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37E00D4E" w:rsidR="0028569D" w:rsidRDefault="0028569D" w:rsidP="00F01FDA">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F01FDA">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F01FDA">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F01FDA">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F01FDA">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F01FDA">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F01FDA">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F01FDA">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F01FDA">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3673CB"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3673CB"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3673CB"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3673CB"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3C77614D" w:rsidR="002E5A67" w:rsidRDefault="002E5A67" w:rsidP="00F01FDA">
      <w:pPr>
        <w:pStyle w:val="Instructiontowriters"/>
        <w:keepNext/>
        <w:keepLines/>
      </w:pPr>
      <w:r w:rsidRPr="009A7C4D">
        <w:rPr>
          <w:b/>
          <w:bCs/>
        </w:rPr>
        <w:lastRenderedPageBreak/>
        <w:t>Note:</w:t>
      </w:r>
      <w:r w:rsidR="004627A7">
        <w:rPr>
          <w:b/>
          <w:bCs/>
        </w:rPr>
        <w:t xml:space="preserve"> </w:t>
      </w:r>
    </w:p>
    <w:p w14:paraId="4A434D53" w14:textId="77777777" w:rsidR="009A7619" w:rsidRDefault="009A7619" w:rsidP="009A7619">
      <w:pPr>
        <w:pStyle w:val="Instructiontowriters"/>
        <w:keepNext/>
        <w:keepLines/>
      </w:pPr>
      <w:r>
        <w:t>Adjust the table to reflect the number of units you will offer.</w:t>
      </w:r>
    </w:p>
    <w:p w14:paraId="3AB6F698" w14:textId="3ECE2D61" w:rsidR="009A7619" w:rsidRPr="00306525" w:rsidRDefault="009A7619" w:rsidP="00F01FDA">
      <w:pPr>
        <w:pStyle w:val="Instructiontowriters"/>
        <w:keepNext/>
        <w:keepLines/>
      </w:pPr>
      <w:r>
        <w:t>Highlight the aspects of the achievement standard that will be assessed within each unit.</w:t>
      </w:r>
      <w:r w:rsidR="00B740C1">
        <w:t xml:space="preserve"> A learning area achievement standard is provided if a multi-technologies subject is offered.</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F01FDA">
            <w:pPr>
              <w:pStyle w:val="Tableheading"/>
              <w:keepNext/>
              <w:keepLines/>
            </w:pPr>
          </w:p>
        </w:tc>
        <w:tc>
          <w:tcPr>
            <w:tcW w:w="5051" w:type="dxa"/>
            <w:gridSpan w:val="2"/>
          </w:tcPr>
          <w:p w14:paraId="55F0DCDD" w14:textId="77777777" w:rsidR="002E5A67" w:rsidRPr="00CD2E67" w:rsidRDefault="002E5A67" w:rsidP="00F01FD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F01FD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F01FD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F01FD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F01FDA">
            <w:pPr>
              <w:pStyle w:val="Tabletext"/>
              <w:keepNext/>
              <w:keepLines/>
            </w:pPr>
          </w:p>
        </w:tc>
        <w:tc>
          <w:tcPr>
            <w:tcW w:w="4144" w:type="dxa"/>
          </w:tcPr>
          <w:p w14:paraId="07B437D7" w14:textId="77777777" w:rsidR="002E5A67" w:rsidRPr="00CD2E67" w:rsidRDefault="002E5A67"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F01F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F01FDA">
            <w:pPr>
              <w:pStyle w:val="Tablesubhead"/>
              <w:keepNext/>
              <w:keepLines/>
              <w:ind w:left="113" w:right="113"/>
              <w:jc w:val="center"/>
            </w:pPr>
            <w:r w:rsidRPr="00CD2E67">
              <w:t>Assessment</w:t>
            </w:r>
          </w:p>
        </w:tc>
        <w:tc>
          <w:tcPr>
            <w:tcW w:w="4144" w:type="dxa"/>
          </w:tcPr>
          <w:p w14:paraId="433A1C6E" w14:textId="77777777" w:rsidR="00392AE2" w:rsidRPr="001A4872"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3673CB" w:rsidP="00F01FD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D85D3A"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D85D3A" w:rsidRPr="00CD2E67" w:rsidRDefault="00D85D3A" w:rsidP="00D85D3A">
            <w:pPr>
              <w:pStyle w:val="Tablesubhead"/>
              <w:ind w:left="113" w:right="113"/>
              <w:jc w:val="center"/>
            </w:pPr>
            <w:bookmarkStart w:id="3" w:name="_Hlk119397428"/>
            <w:r w:rsidRPr="00CD2E67">
              <w:t>Achievement standard</w:t>
            </w:r>
          </w:p>
        </w:tc>
        <w:tc>
          <w:tcPr>
            <w:tcW w:w="5051" w:type="dxa"/>
            <w:gridSpan w:val="2"/>
          </w:tcPr>
          <w:p w14:paraId="40EF9AB8" w14:textId="102E18B5" w:rsidR="00D85D3A" w:rsidRPr="00D169A9" w:rsidRDefault="00D85D3A" w:rsidP="00D85D3A">
            <w:pPr>
              <w:pStyle w:val="Tabletext"/>
              <w:cnfStyle w:val="000000000000" w:firstRow="0" w:lastRow="0" w:firstColumn="0" w:lastColumn="0" w:oddVBand="0" w:evenVBand="0" w:oddHBand="0" w:evenHBand="0" w:firstRowFirstColumn="0" w:firstRowLastColumn="0" w:lastRowFirstColumn="0" w:lastRowLastColumn="0"/>
            </w:pPr>
            <w:r w:rsidRPr="00D85D3A">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430F59E3" w14:textId="7F899368" w:rsidR="00D85D3A" w:rsidRPr="002E5A67" w:rsidRDefault="00D85D3A" w:rsidP="00D85D3A">
            <w:pPr>
              <w:pStyle w:val="Tabletext"/>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3EF83986" w14:textId="12C8721C" w:rsidR="00D85D3A" w:rsidRPr="00CD2E67" w:rsidRDefault="00D85D3A" w:rsidP="00D85D3A">
            <w:pPr>
              <w:pStyle w:val="Tabletext"/>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53C39E46" w14:textId="3C98BC0E" w:rsidR="00D85D3A" w:rsidRPr="00F33FF5" w:rsidRDefault="00D85D3A" w:rsidP="00D85D3A">
            <w:pPr>
              <w:pStyle w:val="Tabletext"/>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r>
      <w:tr w:rsidR="002C2788" w:rsidRPr="00CD2E67" w14:paraId="2F8D07F0"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92D166E" w14:textId="0D58271A" w:rsidR="002C2788" w:rsidRPr="00CD2E67" w:rsidRDefault="002C2788" w:rsidP="00D85D3A">
            <w:pPr>
              <w:pStyle w:val="Tablesubhead"/>
              <w:ind w:left="113" w:right="113"/>
              <w:jc w:val="center"/>
            </w:pPr>
            <w:r>
              <w:t>Learning area achievement standard</w:t>
            </w:r>
          </w:p>
        </w:tc>
        <w:tc>
          <w:tcPr>
            <w:tcW w:w="5051" w:type="dxa"/>
            <w:gridSpan w:val="2"/>
          </w:tcPr>
          <w:p w14:paraId="11C25EBE" w14:textId="7927362B" w:rsidR="002C2788" w:rsidRPr="00D85D3A" w:rsidRDefault="009C7CC4" w:rsidP="00D85D3A">
            <w:pPr>
              <w:pStyle w:val="Tabletext"/>
              <w:cnfStyle w:val="000000000000" w:firstRow="0" w:lastRow="0" w:firstColumn="0" w:lastColumn="0" w:oddVBand="0" w:evenVBand="0" w:oddHBand="0" w:evenHBand="0" w:firstRowFirstColumn="0" w:firstRowLastColumn="0" w:lastRowFirstColumn="0" w:lastRowLastColumn="0"/>
            </w:pPr>
            <w:r>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68B95E43" w14:textId="7055FB84" w:rsidR="002C2788" w:rsidRPr="00180B9C" w:rsidRDefault="009C7CC4" w:rsidP="00D85D3A">
            <w:pPr>
              <w:pStyle w:val="Tabletext"/>
              <w:cnfStyle w:val="000000000000" w:firstRow="0" w:lastRow="0" w:firstColumn="0" w:lastColumn="0" w:oddVBand="0" w:evenVBand="0" w:oddHBand="0" w:evenHBand="0" w:firstRowFirstColumn="0" w:firstRowLastColumn="0" w:lastRowFirstColumn="0" w:lastRowLastColumn="0"/>
            </w:pPr>
            <w:r>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2A6215DF" w14:textId="2D9EE65F" w:rsidR="002C2788" w:rsidRPr="00180B9C" w:rsidRDefault="009C7CC4" w:rsidP="00D85D3A">
            <w:pPr>
              <w:pStyle w:val="Tabletext"/>
              <w:cnfStyle w:val="000000000000" w:firstRow="0" w:lastRow="0" w:firstColumn="0" w:lastColumn="0" w:oddVBand="0" w:evenVBand="0" w:oddHBand="0" w:evenHBand="0" w:firstRowFirstColumn="0" w:firstRowLastColumn="0" w:lastRowFirstColumn="0" w:lastRowLastColumn="0"/>
            </w:pPr>
            <w:r>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0FEDC436" w14:textId="43F8A83F" w:rsidR="002C2788" w:rsidRPr="00180B9C" w:rsidRDefault="009C7CC4" w:rsidP="00D85D3A">
            <w:pPr>
              <w:pStyle w:val="Tabletext"/>
              <w:cnfStyle w:val="000000000000" w:firstRow="0" w:lastRow="0" w:firstColumn="0" w:lastColumn="0" w:oddVBand="0" w:evenVBand="0" w:oddHBand="0" w:evenHBand="0" w:firstRowFirstColumn="0" w:firstRowLastColumn="0" w:lastRowFirstColumn="0" w:lastRowLastColumn="0"/>
            </w:pPr>
            <w:r>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3673C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3673C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3673C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3673C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08CA7698" w:rsidR="002E5A67" w:rsidRPr="00B652E9" w:rsidRDefault="002E5A67" w:rsidP="00421570">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9A7619">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421570">
            <w:pPr>
              <w:pStyle w:val="Tableheading"/>
              <w:keepNext/>
              <w:keepLines/>
              <w:widowControl w:val="0"/>
            </w:pPr>
            <w:r w:rsidRPr="00CD2E67">
              <w:t>Content descriptions</w:t>
            </w:r>
          </w:p>
        </w:tc>
        <w:tc>
          <w:tcPr>
            <w:tcW w:w="3522" w:type="dxa"/>
            <w:gridSpan w:val="4"/>
          </w:tcPr>
          <w:p w14:paraId="4610B291" w14:textId="77777777" w:rsidR="00D169A9" w:rsidRPr="00CD2E67" w:rsidRDefault="00D169A9" w:rsidP="00421570">
            <w:pPr>
              <w:pStyle w:val="Tableheading"/>
              <w:keepNext/>
              <w:keepLines/>
              <w:widowControl w:val="0"/>
              <w:jc w:val="center"/>
            </w:pPr>
            <w:r>
              <w:t>Units</w:t>
            </w:r>
          </w:p>
        </w:tc>
        <w:tc>
          <w:tcPr>
            <w:tcW w:w="6956" w:type="dxa"/>
          </w:tcPr>
          <w:p w14:paraId="099F4DF4" w14:textId="77777777" w:rsidR="00D169A9" w:rsidRPr="00CD2E67" w:rsidRDefault="00D169A9" w:rsidP="00421570">
            <w:pPr>
              <w:pStyle w:val="Tableheading"/>
              <w:keepNext/>
              <w:keepLines/>
              <w:widowControl w:val="0"/>
            </w:pPr>
            <w:r w:rsidRPr="00CD2E67">
              <w:t>Content descriptions</w:t>
            </w:r>
          </w:p>
        </w:tc>
        <w:tc>
          <w:tcPr>
            <w:tcW w:w="3524" w:type="dxa"/>
            <w:gridSpan w:val="4"/>
          </w:tcPr>
          <w:p w14:paraId="3F7E44FC" w14:textId="77777777" w:rsidR="00D169A9" w:rsidRPr="00CD2E67" w:rsidRDefault="00D169A9" w:rsidP="00421570">
            <w:pPr>
              <w:pStyle w:val="Tableheading"/>
              <w:keepNext/>
              <w:keepLines/>
              <w:widowControl w:val="0"/>
              <w:jc w:val="center"/>
            </w:pPr>
            <w:r>
              <w:t>Units</w:t>
            </w:r>
          </w:p>
        </w:tc>
      </w:tr>
      <w:tr w:rsidR="00D169A9" w:rsidRPr="00CD2E67" w14:paraId="6FEE9225" w14:textId="77777777" w:rsidTr="005A60D6">
        <w:trPr>
          <w:trHeight w:val="244"/>
        </w:trPr>
        <w:tc>
          <w:tcPr>
            <w:tcW w:w="6960" w:type="dxa"/>
            <w:shd w:val="clear" w:color="auto" w:fill="E6E7E8"/>
          </w:tcPr>
          <w:p w14:paraId="7BB39BEE" w14:textId="16A476C5" w:rsidR="00D169A9" w:rsidRPr="007A2FAE" w:rsidRDefault="00D169A9" w:rsidP="00421570">
            <w:pPr>
              <w:pStyle w:val="Tablesubhead"/>
              <w:keepNext/>
              <w:keepLines/>
              <w:widowControl w:val="0"/>
            </w:pPr>
            <w:r>
              <w:t>Knowledge and understanding</w:t>
            </w:r>
          </w:p>
        </w:tc>
        <w:tc>
          <w:tcPr>
            <w:tcW w:w="880" w:type="dxa"/>
            <w:shd w:val="clear" w:color="auto" w:fill="E6E7E8"/>
            <w:vAlign w:val="center"/>
          </w:tcPr>
          <w:p w14:paraId="347202F5" w14:textId="77777777" w:rsidR="00D169A9" w:rsidRPr="00CD2E67" w:rsidRDefault="00D169A9" w:rsidP="00421570">
            <w:pPr>
              <w:pStyle w:val="Tablesubhead"/>
              <w:keepNext/>
              <w:keepLines/>
              <w:widowControl w:val="0"/>
              <w:jc w:val="center"/>
            </w:pPr>
            <w:r w:rsidRPr="00CD2E67">
              <w:t>1</w:t>
            </w:r>
          </w:p>
        </w:tc>
        <w:tc>
          <w:tcPr>
            <w:tcW w:w="881" w:type="dxa"/>
            <w:shd w:val="clear" w:color="auto" w:fill="E6E7E8"/>
            <w:vAlign w:val="center"/>
          </w:tcPr>
          <w:p w14:paraId="14E83079" w14:textId="77777777" w:rsidR="00D169A9" w:rsidRPr="00CD2E67" w:rsidRDefault="00D169A9" w:rsidP="00421570">
            <w:pPr>
              <w:pStyle w:val="Tablesubhead"/>
              <w:keepNext/>
              <w:keepLines/>
              <w:widowControl w:val="0"/>
              <w:jc w:val="center"/>
            </w:pPr>
            <w:r w:rsidRPr="00CD2E67">
              <w:t>2</w:t>
            </w:r>
          </w:p>
        </w:tc>
        <w:tc>
          <w:tcPr>
            <w:tcW w:w="880" w:type="dxa"/>
            <w:shd w:val="clear" w:color="auto" w:fill="E6E7E8"/>
            <w:vAlign w:val="center"/>
          </w:tcPr>
          <w:p w14:paraId="2A983FAA" w14:textId="77777777" w:rsidR="00D169A9" w:rsidRPr="00CD2E67" w:rsidRDefault="00D169A9" w:rsidP="00421570">
            <w:pPr>
              <w:pStyle w:val="Tablesubhead"/>
              <w:keepNext/>
              <w:keepLines/>
              <w:widowControl w:val="0"/>
              <w:jc w:val="center"/>
            </w:pPr>
            <w:r w:rsidRPr="00CD2E67">
              <w:t>3</w:t>
            </w:r>
          </w:p>
        </w:tc>
        <w:tc>
          <w:tcPr>
            <w:tcW w:w="881" w:type="dxa"/>
            <w:shd w:val="clear" w:color="auto" w:fill="E6E7E8"/>
            <w:vAlign w:val="center"/>
          </w:tcPr>
          <w:p w14:paraId="2DCF2EF5" w14:textId="77777777" w:rsidR="00D169A9" w:rsidRPr="00CD2E67" w:rsidRDefault="00D169A9" w:rsidP="00421570">
            <w:pPr>
              <w:pStyle w:val="Tablesubhead"/>
              <w:keepNext/>
              <w:keepLines/>
              <w:widowControl w:val="0"/>
              <w:jc w:val="center"/>
            </w:pPr>
            <w:r w:rsidRPr="00CD2E67">
              <w:t>4</w:t>
            </w:r>
          </w:p>
        </w:tc>
        <w:tc>
          <w:tcPr>
            <w:tcW w:w="6956" w:type="dxa"/>
            <w:shd w:val="clear" w:color="auto" w:fill="E6E7E8"/>
          </w:tcPr>
          <w:p w14:paraId="00492A73" w14:textId="7E1820B8" w:rsidR="00D169A9" w:rsidRPr="00CD2E67" w:rsidRDefault="00E95222" w:rsidP="00421570">
            <w:pPr>
              <w:pStyle w:val="Tablesubhead"/>
              <w:keepNext/>
              <w:keepLines/>
              <w:widowControl w:val="0"/>
            </w:pPr>
            <w:r>
              <w:t>Processes and production skills</w:t>
            </w:r>
          </w:p>
        </w:tc>
        <w:tc>
          <w:tcPr>
            <w:tcW w:w="881" w:type="dxa"/>
            <w:shd w:val="clear" w:color="auto" w:fill="E6E7E8"/>
            <w:vAlign w:val="center"/>
          </w:tcPr>
          <w:p w14:paraId="11EE2F29" w14:textId="77777777" w:rsidR="00D169A9" w:rsidRPr="00CD2E67" w:rsidRDefault="00D169A9" w:rsidP="00421570">
            <w:pPr>
              <w:pStyle w:val="Tablesubhead"/>
              <w:keepNext/>
              <w:keepLines/>
              <w:widowControl w:val="0"/>
              <w:jc w:val="center"/>
            </w:pPr>
            <w:r w:rsidRPr="00CD2E67">
              <w:t>1</w:t>
            </w:r>
          </w:p>
        </w:tc>
        <w:tc>
          <w:tcPr>
            <w:tcW w:w="881" w:type="dxa"/>
            <w:shd w:val="clear" w:color="auto" w:fill="E6E7E8"/>
            <w:vAlign w:val="center"/>
          </w:tcPr>
          <w:p w14:paraId="7993DFE8" w14:textId="77777777" w:rsidR="00D169A9" w:rsidRPr="00CD2E67" w:rsidRDefault="00D169A9" w:rsidP="00421570">
            <w:pPr>
              <w:pStyle w:val="Tablesubhead"/>
              <w:keepNext/>
              <w:keepLines/>
              <w:widowControl w:val="0"/>
              <w:jc w:val="center"/>
            </w:pPr>
            <w:r w:rsidRPr="00CD2E67">
              <w:t>2</w:t>
            </w:r>
          </w:p>
        </w:tc>
        <w:tc>
          <w:tcPr>
            <w:tcW w:w="881" w:type="dxa"/>
            <w:shd w:val="clear" w:color="auto" w:fill="E6E7E8"/>
            <w:vAlign w:val="center"/>
          </w:tcPr>
          <w:p w14:paraId="3901AF57" w14:textId="77777777" w:rsidR="00D169A9" w:rsidRPr="00CD2E67" w:rsidRDefault="00D169A9" w:rsidP="00421570">
            <w:pPr>
              <w:pStyle w:val="Tablesubhead"/>
              <w:keepNext/>
              <w:keepLines/>
              <w:widowControl w:val="0"/>
              <w:jc w:val="center"/>
            </w:pPr>
            <w:r w:rsidRPr="00CD2E67">
              <w:t>3</w:t>
            </w:r>
          </w:p>
        </w:tc>
        <w:tc>
          <w:tcPr>
            <w:tcW w:w="881" w:type="dxa"/>
            <w:shd w:val="clear" w:color="auto" w:fill="E6E7E8"/>
            <w:vAlign w:val="center"/>
          </w:tcPr>
          <w:p w14:paraId="10B0636A" w14:textId="77777777" w:rsidR="00D169A9" w:rsidRPr="00CD2E67" w:rsidRDefault="00D169A9" w:rsidP="00421570">
            <w:pPr>
              <w:pStyle w:val="Tablesubhead"/>
              <w:keepNext/>
              <w:keepLines/>
              <w:widowControl w:val="0"/>
              <w:jc w:val="center"/>
            </w:pPr>
            <w:r w:rsidRPr="00CD2E67">
              <w:t>4</w:t>
            </w:r>
          </w:p>
        </w:tc>
      </w:tr>
      <w:tr w:rsidR="00D169A9" w:rsidRPr="00CD2E67" w14:paraId="534BCA15" w14:textId="77777777" w:rsidTr="005A60D6">
        <w:trPr>
          <w:trHeight w:val="244"/>
        </w:trPr>
        <w:tc>
          <w:tcPr>
            <w:tcW w:w="6960" w:type="dxa"/>
            <w:shd w:val="clear" w:color="auto" w:fill="FFFFFF"/>
          </w:tcPr>
          <w:p w14:paraId="5BCC19DC" w14:textId="4E6849DF" w:rsidR="00D169A9" w:rsidRPr="00D169A9" w:rsidRDefault="00A30A14" w:rsidP="00421570">
            <w:pPr>
              <w:pStyle w:val="Tabletext"/>
              <w:keepNext/>
              <w:keepLines/>
              <w:widowControl w:val="0"/>
              <w:rPr>
                <w:b/>
                <w:bCs/>
              </w:rPr>
            </w:pPr>
            <w:r>
              <w:rPr>
                <w:b/>
                <w:bCs/>
              </w:rPr>
              <w:t>Technologies and society</w:t>
            </w:r>
          </w:p>
          <w:p w14:paraId="5A77EE55" w14:textId="77777777" w:rsidR="00A1453F" w:rsidRDefault="00D85D3A" w:rsidP="00421570">
            <w:pPr>
              <w:pStyle w:val="Tabletext"/>
              <w:keepNext/>
              <w:keepLines/>
              <w:widowControl w:val="0"/>
            </w:pPr>
            <w:r>
              <w:t xml:space="preserve">identify how familiar products, services and environments are designed and produced by people to meet personal or local community needs and sustainability </w:t>
            </w:r>
          </w:p>
          <w:p w14:paraId="54F2B953" w14:textId="1C49E8E2" w:rsidR="00D169A9" w:rsidRPr="00CD2E67" w:rsidRDefault="00D85D3A" w:rsidP="00421570">
            <w:pPr>
              <w:pStyle w:val="Tabletext"/>
              <w:keepNext/>
              <w:keepLines/>
              <w:widowControl w:val="0"/>
            </w:pPr>
            <w:r>
              <w:t>AC9TDE2K01</w:t>
            </w:r>
          </w:p>
        </w:tc>
        <w:tc>
          <w:tcPr>
            <w:tcW w:w="880" w:type="dxa"/>
            <w:shd w:val="clear" w:color="auto" w:fill="FFFFFF"/>
            <w:vAlign w:val="center"/>
          </w:tcPr>
          <w:p w14:paraId="7EBC99D0" w14:textId="77777777" w:rsidR="00D169A9" w:rsidRPr="00CD2E67" w:rsidRDefault="003673CB" w:rsidP="00421570">
            <w:pPr>
              <w:pStyle w:val="Tabletext"/>
              <w:keepNext/>
              <w:keepLines/>
              <w:widowControl w:val="0"/>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2465B9A6" w14:textId="77777777" w:rsidR="00D169A9" w:rsidRPr="00CD2E67" w:rsidRDefault="003673CB" w:rsidP="00421570">
            <w:pPr>
              <w:pStyle w:val="Tabletext"/>
              <w:keepNext/>
              <w:keepLines/>
              <w:widowControl w:val="0"/>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3673CB" w:rsidP="00421570">
            <w:pPr>
              <w:pStyle w:val="Tabletext"/>
              <w:keepNext/>
              <w:keepLines/>
              <w:widowControl w:val="0"/>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43244F27" w14:textId="77777777" w:rsidR="00D169A9" w:rsidRPr="00CD2E67" w:rsidRDefault="003673CB" w:rsidP="00421570">
            <w:pPr>
              <w:pStyle w:val="Tabletext"/>
              <w:keepNext/>
              <w:keepLines/>
              <w:widowControl w:val="0"/>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559F8AC1" w14:textId="77777777" w:rsidR="00D169A9" w:rsidRPr="00D85D3A" w:rsidRDefault="00D85D3A" w:rsidP="00421570">
            <w:pPr>
              <w:pStyle w:val="Tabletext"/>
              <w:keepNext/>
              <w:keepLines/>
              <w:widowControl w:val="0"/>
              <w:rPr>
                <w:b/>
                <w:bCs/>
              </w:rPr>
            </w:pPr>
            <w:r w:rsidRPr="00D85D3A">
              <w:rPr>
                <w:b/>
                <w:bCs/>
              </w:rPr>
              <w:t>Generating and designing</w:t>
            </w:r>
          </w:p>
          <w:p w14:paraId="29908590" w14:textId="77777777" w:rsidR="00A1453F" w:rsidRDefault="00D85D3A" w:rsidP="00421570">
            <w:pPr>
              <w:pStyle w:val="Tabletext"/>
              <w:keepNext/>
              <w:keepLines/>
              <w:widowControl w:val="0"/>
            </w:pPr>
            <w:r>
              <w:t xml:space="preserve">generate and communicate design ideas through describing, drawing or modelling, including using digital tools </w:t>
            </w:r>
          </w:p>
          <w:p w14:paraId="2CCB5E67" w14:textId="5FFDE03E" w:rsidR="00D85D3A" w:rsidRPr="00CD2E67" w:rsidRDefault="00D85D3A" w:rsidP="00421570">
            <w:pPr>
              <w:pStyle w:val="Tabletext"/>
              <w:keepNext/>
              <w:keepLines/>
              <w:widowControl w:val="0"/>
            </w:pPr>
            <w:r>
              <w:t>AC9TDE2P01</w:t>
            </w:r>
          </w:p>
        </w:tc>
        <w:tc>
          <w:tcPr>
            <w:tcW w:w="881" w:type="dxa"/>
            <w:shd w:val="clear" w:color="auto" w:fill="FFFFFF"/>
            <w:vAlign w:val="center"/>
          </w:tcPr>
          <w:p w14:paraId="10F15A21" w14:textId="77777777" w:rsidR="00D169A9" w:rsidRPr="00CD2E67" w:rsidRDefault="003673CB" w:rsidP="00421570">
            <w:pPr>
              <w:pStyle w:val="Tabletext"/>
              <w:keepNext/>
              <w:keepLines/>
              <w:widowControl w:val="0"/>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161B6D1F" w14:textId="77777777" w:rsidR="00D169A9" w:rsidRPr="00CD2E67" w:rsidRDefault="003673CB" w:rsidP="00421570">
            <w:pPr>
              <w:pStyle w:val="Tabletext"/>
              <w:keepNext/>
              <w:keepLines/>
              <w:widowControl w:val="0"/>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3535FC87" w14:textId="77777777" w:rsidR="00D169A9" w:rsidRPr="00CD2E67" w:rsidRDefault="003673CB" w:rsidP="00421570">
            <w:pPr>
              <w:pStyle w:val="Tabletext"/>
              <w:keepNext/>
              <w:keepLines/>
              <w:widowControl w:val="0"/>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73259EB5" w14:textId="77777777" w:rsidR="00D169A9" w:rsidRPr="00CD2E67" w:rsidRDefault="003673CB" w:rsidP="00421570">
            <w:pPr>
              <w:pStyle w:val="Tabletext"/>
              <w:keepNext/>
              <w:keepLines/>
              <w:widowControl w:val="0"/>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r w:rsidR="00D31B47" w:rsidRPr="00CD2E67" w14:paraId="6C7921B2" w14:textId="77777777" w:rsidTr="005A60D6">
        <w:trPr>
          <w:trHeight w:val="244"/>
        </w:trPr>
        <w:tc>
          <w:tcPr>
            <w:tcW w:w="6960" w:type="dxa"/>
            <w:shd w:val="clear" w:color="auto" w:fill="FFFFFF"/>
          </w:tcPr>
          <w:p w14:paraId="4176C6DB" w14:textId="7B08FC08" w:rsidR="00D31B47" w:rsidRDefault="00D31B47" w:rsidP="00D31B47">
            <w:pPr>
              <w:pStyle w:val="Tabletext"/>
            </w:pPr>
            <w:r>
              <w:rPr>
                <w:b/>
                <w:bCs/>
              </w:rPr>
              <w:t>Technologies context: Engineering principles and systems; Materials and technologies specialisations</w:t>
            </w:r>
          </w:p>
          <w:p w14:paraId="114CFA50" w14:textId="3CE3066B" w:rsidR="00D31B47" w:rsidRPr="00D85D3A" w:rsidRDefault="00D31B47" w:rsidP="00D31B47">
            <w:pPr>
              <w:pStyle w:val="Tabletext"/>
            </w:pPr>
            <w:r>
              <w:t>explore how technologies including materials affect movement in products AC9TDE2K02</w:t>
            </w:r>
          </w:p>
        </w:tc>
        <w:tc>
          <w:tcPr>
            <w:tcW w:w="880" w:type="dxa"/>
            <w:shd w:val="clear" w:color="auto" w:fill="FFFFFF"/>
            <w:vAlign w:val="center"/>
          </w:tcPr>
          <w:p w14:paraId="512B92DF" w14:textId="3EB64198" w:rsidR="00D31B47" w:rsidRDefault="003673CB" w:rsidP="00D31B47">
            <w:pPr>
              <w:pStyle w:val="Tabletext"/>
              <w:jc w:val="center"/>
            </w:pPr>
            <w:sdt>
              <w:sdtPr>
                <w:id w:val="1406793029"/>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0FAE5D9D" w14:textId="70FF30A5" w:rsidR="00D31B47" w:rsidRDefault="003673CB" w:rsidP="00D31B47">
            <w:pPr>
              <w:pStyle w:val="Tabletext"/>
              <w:jc w:val="center"/>
            </w:pPr>
            <w:sdt>
              <w:sdtPr>
                <w:id w:val="-719676048"/>
                <w14:checkbox>
                  <w14:checked w14:val="0"/>
                  <w14:checkedState w14:val="0052" w14:font="Wingdings 2"/>
                  <w14:uncheckedState w14:val="00A3" w14:font="Wingdings 2"/>
                </w14:checkbox>
              </w:sdtPr>
              <w:sdtEndPr/>
              <w:sdtContent>
                <w:r w:rsidR="00D31B47">
                  <w:sym w:font="Wingdings 2" w:char="F0A3"/>
                </w:r>
              </w:sdtContent>
            </w:sdt>
          </w:p>
        </w:tc>
        <w:tc>
          <w:tcPr>
            <w:tcW w:w="880" w:type="dxa"/>
            <w:shd w:val="clear" w:color="auto" w:fill="FFFFFF"/>
            <w:vAlign w:val="center"/>
          </w:tcPr>
          <w:p w14:paraId="2F4A1964" w14:textId="08FA0E46" w:rsidR="00D31B47" w:rsidRDefault="003673CB" w:rsidP="00D31B47">
            <w:pPr>
              <w:pStyle w:val="Tabletext"/>
              <w:jc w:val="center"/>
            </w:pPr>
            <w:sdt>
              <w:sdtPr>
                <w:id w:val="868870694"/>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48BCE480" w14:textId="7C024F4B" w:rsidR="00D31B47" w:rsidRDefault="003673CB" w:rsidP="00D31B47">
            <w:pPr>
              <w:pStyle w:val="Tabletext"/>
              <w:jc w:val="center"/>
            </w:pPr>
            <w:sdt>
              <w:sdtPr>
                <w:id w:val="246705319"/>
                <w14:checkbox>
                  <w14:checked w14:val="0"/>
                  <w14:checkedState w14:val="0052" w14:font="Wingdings 2"/>
                  <w14:uncheckedState w14:val="00A3" w14:font="Wingdings 2"/>
                </w14:checkbox>
              </w:sdtPr>
              <w:sdtEndPr/>
              <w:sdtContent>
                <w:r w:rsidR="00D31B47">
                  <w:sym w:font="Wingdings 2" w:char="F0A3"/>
                </w:r>
              </w:sdtContent>
            </w:sdt>
          </w:p>
        </w:tc>
        <w:tc>
          <w:tcPr>
            <w:tcW w:w="6956" w:type="dxa"/>
            <w:shd w:val="clear" w:color="auto" w:fill="FFFFFF"/>
          </w:tcPr>
          <w:p w14:paraId="28B52CE8" w14:textId="77777777" w:rsidR="00D31B47" w:rsidRDefault="00D31B47" w:rsidP="00D31B47">
            <w:pPr>
              <w:pStyle w:val="Tabletext"/>
              <w:rPr>
                <w:rStyle w:val="Strong"/>
                <w:b w:val="0"/>
                <w:bCs w:val="0"/>
              </w:rPr>
            </w:pPr>
            <w:r>
              <w:rPr>
                <w:rStyle w:val="Strong"/>
              </w:rPr>
              <w:t>Producing and implementing</w:t>
            </w:r>
          </w:p>
          <w:p w14:paraId="30C1F5B2" w14:textId="77777777" w:rsidR="00A1453F" w:rsidRDefault="00D31B47" w:rsidP="00D31B47">
            <w:pPr>
              <w:pStyle w:val="Tabletext"/>
              <w:rPr>
                <w:rStyle w:val="Strong"/>
                <w:b w:val="0"/>
                <w:bCs w:val="0"/>
              </w:rPr>
            </w:pPr>
            <w:r w:rsidRPr="00D85D3A">
              <w:rPr>
                <w:rStyle w:val="Strong"/>
                <w:b w:val="0"/>
                <w:bCs w:val="0"/>
              </w:rPr>
              <w:t xml:space="preserve">use materials, components, tools, equipment and techniques to safely make designed solutions </w:t>
            </w:r>
          </w:p>
          <w:p w14:paraId="1196CDCE" w14:textId="4EBFD7AD" w:rsidR="00D31B47" w:rsidRPr="00D85D3A" w:rsidRDefault="00D31B47" w:rsidP="00D31B47">
            <w:pPr>
              <w:pStyle w:val="Tabletext"/>
              <w:rPr>
                <w:rStyle w:val="Strong"/>
                <w:b w:val="0"/>
                <w:bCs w:val="0"/>
              </w:rPr>
            </w:pPr>
            <w:r w:rsidRPr="00D85D3A">
              <w:rPr>
                <w:rStyle w:val="Strong"/>
                <w:b w:val="0"/>
                <w:bCs w:val="0"/>
              </w:rPr>
              <w:t>AC9TDE2P02</w:t>
            </w:r>
          </w:p>
        </w:tc>
        <w:tc>
          <w:tcPr>
            <w:tcW w:w="881" w:type="dxa"/>
            <w:shd w:val="clear" w:color="auto" w:fill="FFFFFF"/>
            <w:vAlign w:val="center"/>
          </w:tcPr>
          <w:p w14:paraId="6162205D" w14:textId="24264ACD" w:rsidR="00D31B47" w:rsidRDefault="003673CB" w:rsidP="00D31B47">
            <w:pPr>
              <w:pStyle w:val="Tabletext"/>
              <w:jc w:val="center"/>
            </w:pPr>
            <w:sdt>
              <w:sdtPr>
                <w:id w:val="-5060744"/>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0C808966" w14:textId="6C10712A" w:rsidR="00D31B47" w:rsidRDefault="003673CB" w:rsidP="00D31B47">
            <w:pPr>
              <w:pStyle w:val="Tabletext"/>
              <w:jc w:val="center"/>
            </w:pPr>
            <w:sdt>
              <w:sdtPr>
                <w:id w:val="-1108194491"/>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3A23B9F7" w14:textId="4DD2382A" w:rsidR="00D31B47" w:rsidRDefault="003673CB" w:rsidP="00D31B47">
            <w:pPr>
              <w:pStyle w:val="Tabletext"/>
              <w:jc w:val="center"/>
            </w:pPr>
            <w:sdt>
              <w:sdtPr>
                <w:id w:val="-619372208"/>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07A1FD25" w14:textId="14C19048" w:rsidR="00D31B47" w:rsidRDefault="003673CB" w:rsidP="00D31B47">
            <w:pPr>
              <w:pStyle w:val="Tabletext"/>
              <w:jc w:val="center"/>
            </w:pPr>
            <w:sdt>
              <w:sdtPr>
                <w:id w:val="1078325350"/>
                <w14:checkbox>
                  <w14:checked w14:val="0"/>
                  <w14:checkedState w14:val="0052" w14:font="Wingdings 2"/>
                  <w14:uncheckedState w14:val="00A3" w14:font="Wingdings 2"/>
                </w14:checkbox>
              </w:sdtPr>
              <w:sdtEndPr/>
              <w:sdtContent>
                <w:r w:rsidR="00D31B47">
                  <w:sym w:font="Wingdings 2" w:char="F0A3"/>
                </w:r>
              </w:sdtContent>
            </w:sdt>
          </w:p>
        </w:tc>
      </w:tr>
      <w:tr w:rsidR="00D31B47" w:rsidRPr="00CD2E67" w14:paraId="554D7524" w14:textId="77777777" w:rsidTr="005A60D6">
        <w:trPr>
          <w:trHeight w:val="244"/>
        </w:trPr>
        <w:tc>
          <w:tcPr>
            <w:tcW w:w="6960" w:type="dxa"/>
            <w:shd w:val="clear" w:color="auto" w:fill="FFFFFF"/>
          </w:tcPr>
          <w:p w14:paraId="18CCAE56" w14:textId="77777777" w:rsidR="00D31B47" w:rsidRDefault="00D31B47" w:rsidP="00D31B47">
            <w:pPr>
              <w:pStyle w:val="Tabletext"/>
            </w:pPr>
            <w:r>
              <w:rPr>
                <w:b/>
                <w:bCs/>
              </w:rPr>
              <w:t>Technologies context: Food and fibre production; Food specialisations</w:t>
            </w:r>
          </w:p>
          <w:p w14:paraId="12676E91" w14:textId="2ACE82E6" w:rsidR="00D31B47" w:rsidRPr="00D85D3A" w:rsidRDefault="00D31B47" w:rsidP="00D31B47">
            <w:pPr>
              <w:pStyle w:val="Tabletext"/>
            </w:pPr>
            <w:r>
              <w:t>explore how plants and animals are grown for food, clothing and shelter AC9TDE2K03</w:t>
            </w:r>
          </w:p>
        </w:tc>
        <w:tc>
          <w:tcPr>
            <w:tcW w:w="880" w:type="dxa"/>
            <w:shd w:val="clear" w:color="auto" w:fill="FFFFFF"/>
            <w:vAlign w:val="center"/>
          </w:tcPr>
          <w:p w14:paraId="250976D0" w14:textId="4E70FF36" w:rsidR="00D31B47" w:rsidRDefault="003673CB" w:rsidP="00D31B47">
            <w:pPr>
              <w:pStyle w:val="Tabletext"/>
              <w:jc w:val="center"/>
            </w:pPr>
            <w:sdt>
              <w:sdtPr>
                <w:id w:val="121972174"/>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771FBDA2" w14:textId="7EF028C1" w:rsidR="00D31B47" w:rsidRDefault="003673CB" w:rsidP="00D31B47">
            <w:pPr>
              <w:pStyle w:val="Tabletext"/>
              <w:jc w:val="center"/>
            </w:pPr>
            <w:sdt>
              <w:sdtPr>
                <w:id w:val="-1074354679"/>
                <w14:checkbox>
                  <w14:checked w14:val="0"/>
                  <w14:checkedState w14:val="0052" w14:font="Wingdings 2"/>
                  <w14:uncheckedState w14:val="00A3" w14:font="Wingdings 2"/>
                </w14:checkbox>
              </w:sdtPr>
              <w:sdtEndPr/>
              <w:sdtContent>
                <w:r w:rsidR="00D31B47">
                  <w:sym w:font="Wingdings 2" w:char="F0A3"/>
                </w:r>
              </w:sdtContent>
            </w:sdt>
          </w:p>
        </w:tc>
        <w:tc>
          <w:tcPr>
            <w:tcW w:w="880" w:type="dxa"/>
            <w:shd w:val="clear" w:color="auto" w:fill="FFFFFF"/>
            <w:vAlign w:val="center"/>
          </w:tcPr>
          <w:p w14:paraId="17BAF946" w14:textId="558CFF60" w:rsidR="00D31B47" w:rsidRDefault="003673CB" w:rsidP="00D31B47">
            <w:pPr>
              <w:pStyle w:val="Tabletext"/>
              <w:jc w:val="center"/>
            </w:pPr>
            <w:sdt>
              <w:sdtPr>
                <w:id w:val="-1129314995"/>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7AF9AAFF" w14:textId="6BFD23F9" w:rsidR="00D31B47" w:rsidRDefault="003673CB" w:rsidP="00D31B47">
            <w:pPr>
              <w:pStyle w:val="Tabletext"/>
              <w:jc w:val="center"/>
            </w:pPr>
            <w:sdt>
              <w:sdtPr>
                <w:id w:val="979043622"/>
                <w14:checkbox>
                  <w14:checked w14:val="0"/>
                  <w14:checkedState w14:val="0052" w14:font="Wingdings 2"/>
                  <w14:uncheckedState w14:val="00A3" w14:font="Wingdings 2"/>
                </w14:checkbox>
              </w:sdtPr>
              <w:sdtEndPr/>
              <w:sdtContent>
                <w:r w:rsidR="00D31B47">
                  <w:sym w:font="Wingdings 2" w:char="F0A3"/>
                </w:r>
              </w:sdtContent>
            </w:sdt>
          </w:p>
        </w:tc>
        <w:tc>
          <w:tcPr>
            <w:tcW w:w="6956" w:type="dxa"/>
            <w:shd w:val="clear" w:color="auto" w:fill="FFFFFF"/>
          </w:tcPr>
          <w:p w14:paraId="58B4C753" w14:textId="77777777" w:rsidR="00D31B47" w:rsidRPr="00D85D3A" w:rsidRDefault="00D31B47" w:rsidP="00D31B47">
            <w:pPr>
              <w:pStyle w:val="Tabletext"/>
              <w:rPr>
                <w:rStyle w:val="Strong"/>
              </w:rPr>
            </w:pPr>
            <w:r w:rsidRPr="00D85D3A">
              <w:rPr>
                <w:rStyle w:val="Strong"/>
              </w:rPr>
              <w:t>Evaluating</w:t>
            </w:r>
          </w:p>
          <w:p w14:paraId="1166CD12" w14:textId="77777777" w:rsidR="00A1453F" w:rsidRDefault="00D31B47" w:rsidP="00D31B47">
            <w:pPr>
              <w:pStyle w:val="Tabletext"/>
              <w:rPr>
                <w:rStyle w:val="Strong"/>
                <w:b w:val="0"/>
                <w:bCs w:val="0"/>
              </w:rPr>
            </w:pPr>
            <w:r w:rsidRPr="00D85D3A">
              <w:rPr>
                <w:rStyle w:val="Strong"/>
                <w:b w:val="0"/>
                <w:bCs w:val="0"/>
              </w:rPr>
              <w:t xml:space="preserve">evaluate the success of design ideas and solutions based on personal preferences and including sustainability </w:t>
            </w:r>
          </w:p>
          <w:p w14:paraId="5721FE28" w14:textId="64184047" w:rsidR="00D31B47" w:rsidRPr="00D85D3A" w:rsidRDefault="00D31B47" w:rsidP="00D31B47">
            <w:pPr>
              <w:pStyle w:val="Tabletext"/>
              <w:rPr>
                <w:rStyle w:val="Strong"/>
                <w:b w:val="0"/>
                <w:bCs w:val="0"/>
              </w:rPr>
            </w:pPr>
            <w:r w:rsidRPr="00D85D3A">
              <w:rPr>
                <w:rStyle w:val="Strong"/>
                <w:b w:val="0"/>
                <w:bCs w:val="0"/>
              </w:rPr>
              <w:t>AC9TDE2P03</w:t>
            </w:r>
          </w:p>
        </w:tc>
        <w:tc>
          <w:tcPr>
            <w:tcW w:w="881" w:type="dxa"/>
            <w:shd w:val="clear" w:color="auto" w:fill="FFFFFF"/>
            <w:vAlign w:val="center"/>
          </w:tcPr>
          <w:p w14:paraId="4E2038BF" w14:textId="7B9B68FE" w:rsidR="00D31B47" w:rsidRDefault="003673CB" w:rsidP="00D31B47">
            <w:pPr>
              <w:pStyle w:val="Tabletext"/>
              <w:jc w:val="center"/>
            </w:pPr>
            <w:sdt>
              <w:sdtPr>
                <w:id w:val="-1047517096"/>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452DC6A9" w14:textId="671C9719" w:rsidR="00D31B47" w:rsidRDefault="003673CB" w:rsidP="00D31B47">
            <w:pPr>
              <w:pStyle w:val="Tabletext"/>
              <w:jc w:val="center"/>
            </w:pPr>
            <w:sdt>
              <w:sdtPr>
                <w:id w:val="674227511"/>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082B21FB" w14:textId="35AC66BD" w:rsidR="00D31B47" w:rsidRDefault="003673CB" w:rsidP="00D31B47">
            <w:pPr>
              <w:pStyle w:val="Tabletext"/>
              <w:jc w:val="center"/>
            </w:pPr>
            <w:sdt>
              <w:sdtPr>
                <w:id w:val="-1648737184"/>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79C352D4" w14:textId="0CA41625" w:rsidR="00D31B47" w:rsidRDefault="003673CB" w:rsidP="00D31B47">
            <w:pPr>
              <w:pStyle w:val="Tabletext"/>
              <w:jc w:val="center"/>
            </w:pPr>
            <w:sdt>
              <w:sdtPr>
                <w:id w:val="1675376229"/>
                <w14:checkbox>
                  <w14:checked w14:val="0"/>
                  <w14:checkedState w14:val="0052" w14:font="Wingdings 2"/>
                  <w14:uncheckedState w14:val="00A3" w14:font="Wingdings 2"/>
                </w14:checkbox>
              </w:sdtPr>
              <w:sdtEndPr/>
              <w:sdtContent>
                <w:r w:rsidR="00D31B47">
                  <w:sym w:font="Wingdings 2" w:char="F0A3"/>
                </w:r>
              </w:sdtContent>
            </w:sdt>
          </w:p>
        </w:tc>
      </w:tr>
      <w:tr w:rsidR="00D31B47" w:rsidRPr="00CD2E67" w14:paraId="7CC8DCCE" w14:textId="77777777" w:rsidTr="005A60D6">
        <w:trPr>
          <w:trHeight w:val="244"/>
        </w:trPr>
        <w:tc>
          <w:tcPr>
            <w:tcW w:w="6960" w:type="dxa"/>
            <w:shd w:val="clear" w:color="auto" w:fill="FFFFFF"/>
          </w:tcPr>
          <w:p w14:paraId="1891ABC8" w14:textId="349E178B" w:rsidR="00D31B47" w:rsidRPr="00D85D3A" w:rsidRDefault="00D31B47" w:rsidP="00D31B47">
            <w:pPr>
              <w:pStyle w:val="Tabletext"/>
            </w:pPr>
            <w:r w:rsidRPr="00D85D3A">
              <w:t>explore how food can be selected and prepared for healthy eating AC9TDE2K04</w:t>
            </w:r>
          </w:p>
        </w:tc>
        <w:tc>
          <w:tcPr>
            <w:tcW w:w="880" w:type="dxa"/>
            <w:shd w:val="clear" w:color="auto" w:fill="FFFFFF"/>
            <w:vAlign w:val="center"/>
          </w:tcPr>
          <w:p w14:paraId="2777DD0B" w14:textId="1CE5D73B" w:rsidR="00D31B47" w:rsidRDefault="003673CB" w:rsidP="00D31B47">
            <w:pPr>
              <w:pStyle w:val="Tabletext"/>
              <w:jc w:val="center"/>
            </w:pPr>
            <w:sdt>
              <w:sdtPr>
                <w:id w:val="-759990637"/>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3C67AA1D" w14:textId="7768CC72" w:rsidR="00D31B47" w:rsidRDefault="003673CB" w:rsidP="00D31B47">
            <w:pPr>
              <w:pStyle w:val="Tabletext"/>
              <w:jc w:val="center"/>
            </w:pPr>
            <w:sdt>
              <w:sdtPr>
                <w:id w:val="1895620756"/>
                <w14:checkbox>
                  <w14:checked w14:val="0"/>
                  <w14:checkedState w14:val="0052" w14:font="Wingdings 2"/>
                  <w14:uncheckedState w14:val="00A3" w14:font="Wingdings 2"/>
                </w14:checkbox>
              </w:sdtPr>
              <w:sdtEndPr/>
              <w:sdtContent>
                <w:r w:rsidR="00D31B47">
                  <w:sym w:font="Wingdings 2" w:char="F0A3"/>
                </w:r>
              </w:sdtContent>
            </w:sdt>
          </w:p>
        </w:tc>
        <w:tc>
          <w:tcPr>
            <w:tcW w:w="880" w:type="dxa"/>
            <w:shd w:val="clear" w:color="auto" w:fill="FFFFFF"/>
            <w:vAlign w:val="center"/>
          </w:tcPr>
          <w:p w14:paraId="6FF6006F" w14:textId="24C695C5" w:rsidR="00D31B47" w:rsidRDefault="003673CB" w:rsidP="00D31B47">
            <w:pPr>
              <w:pStyle w:val="Tabletext"/>
              <w:jc w:val="center"/>
            </w:pPr>
            <w:sdt>
              <w:sdtPr>
                <w:id w:val="351305664"/>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4B7BA3BA" w14:textId="19E60F7C" w:rsidR="00D31B47" w:rsidRDefault="003673CB" w:rsidP="00D31B47">
            <w:pPr>
              <w:pStyle w:val="Tabletext"/>
              <w:jc w:val="center"/>
            </w:pPr>
            <w:sdt>
              <w:sdtPr>
                <w:id w:val="-489173424"/>
                <w14:checkbox>
                  <w14:checked w14:val="0"/>
                  <w14:checkedState w14:val="0052" w14:font="Wingdings 2"/>
                  <w14:uncheckedState w14:val="00A3" w14:font="Wingdings 2"/>
                </w14:checkbox>
              </w:sdtPr>
              <w:sdtEndPr/>
              <w:sdtContent>
                <w:r w:rsidR="00D31B47">
                  <w:sym w:font="Wingdings 2" w:char="F0A3"/>
                </w:r>
              </w:sdtContent>
            </w:sdt>
          </w:p>
        </w:tc>
        <w:tc>
          <w:tcPr>
            <w:tcW w:w="6956" w:type="dxa"/>
            <w:shd w:val="clear" w:color="auto" w:fill="FFFFFF"/>
          </w:tcPr>
          <w:p w14:paraId="4CE3BD66" w14:textId="77777777" w:rsidR="00D31B47" w:rsidRPr="00D85D3A" w:rsidRDefault="00D31B47" w:rsidP="00D31B47">
            <w:pPr>
              <w:pStyle w:val="Tabletext"/>
              <w:rPr>
                <w:rStyle w:val="Strong"/>
              </w:rPr>
            </w:pPr>
            <w:r w:rsidRPr="00D85D3A">
              <w:rPr>
                <w:rStyle w:val="Strong"/>
              </w:rPr>
              <w:t>Collaborating and managing</w:t>
            </w:r>
          </w:p>
          <w:p w14:paraId="00D68996" w14:textId="77777777" w:rsidR="00A1453F" w:rsidRDefault="00D31B47" w:rsidP="00D31B47">
            <w:pPr>
              <w:pStyle w:val="Tabletext"/>
              <w:rPr>
                <w:rStyle w:val="Strong"/>
                <w:b w:val="0"/>
                <w:bCs w:val="0"/>
              </w:rPr>
            </w:pPr>
            <w:r w:rsidRPr="00D85D3A">
              <w:rPr>
                <w:rStyle w:val="Strong"/>
                <w:b w:val="0"/>
                <w:bCs w:val="0"/>
              </w:rPr>
              <w:t xml:space="preserve">sequence steps for making designed solutions cooperatively </w:t>
            </w:r>
          </w:p>
          <w:p w14:paraId="6144E4B8" w14:textId="3907F1DD" w:rsidR="00D31B47" w:rsidRPr="00D85D3A" w:rsidRDefault="00D31B47" w:rsidP="00D31B47">
            <w:pPr>
              <w:pStyle w:val="Tabletext"/>
              <w:rPr>
                <w:rStyle w:val="Strong"/>
                <w:b w:val="0"/>
                <w:bCs w:val="0"/>
              </w:rPr>
            </w:pPr>
            <w:r w:rsidRPr="00D85D3A">
              <w:rPr>
                <w:rStyle w:val="Strong"/>
                <w:b w:val="0"/>
                <w:bCs w:val="0"/>
              </w:rPr>
              <w:t>AC9TDE2P04</w:t>
            </w:r>
          </w:p>
        </w:tc>
        <w:tc>
          <w:tcPr>
            <w:tcW w:w="881" w:type="dxa"/>
            <w:shd w:val="clear" w:color="auto" w:fill="FFFFFF"/>
            <w:vAlign w:val="center"/>
          </w:tcPr>
          <w:p w14:paraId="2B0751FE" w14:textId="52124929" w:rsidR="00D31B47" w:rsidRDefault="003673CB" w:rsidP="00D31B47">
            <w:pPr>
              <w:pStyle w:val="Tabletext"/>
              <w:jc w:val="center"/>
            </w:pPr>
            <w:sdt>
              <w:sdtPr>
                <w:id w:val="467942891"/>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52E14D5F" w14:textId="022F4658" w:rsidR="00D31B47" w:rsidRDefault="003673CB" w:rsidP="00D31B47">
            <w:pPr>
              <w:pStyle w:val="Tabletext"/>
              <w:jc w:val="center"/>
            </w:pPr>
            <w:sdt>
              <w:sdtPr>
                <w:id w:val="1159352885"/>
                <w14:checkbox>
                  <w14:checked w14:val="0"/>
                  <w14:checkedState w14:val="0052" w14:font="Wingdings 2"/>
                  <w14:uncheckedState w14:val="00A3" w14:font="Wingdings 2"/>
                </w14:checkbox>
              </w:sdtPr>
              <w:sdtEndPr/>
              <w:sdtContent>
                <w:r w:rsidR="00D31B47">
                  <w:sym w:font="Wingdings 2" w:char="F0A3"/>
                </w:r>
              </w:sdtContent>
            </w:sdt>
          </w:p>
        </w:tc>
        <w:tc>
          <w:tcPr>
            <w:tcW w:w="881" w:type="dxa"/>
            <w:shd w:val="clear" w:color="auto" w:fill="FFFFFF"/>
            <w:vAlign w:val="center"/>
          </w:tcPr>
          <w:p w14:paraId="28621605" w14:textId="2489E5A3" w:rsidR="00D31B47" w:rsidRDefault="003673CB" w:rsidP="00D31B47">
            <w:pPr>
              <w:pStyle w:val="Tabletext"/>
              <w:jc w:val="center"/>
            </w:pPr>
            <w:sdt>
              <w:sdtPr>
                <w:id w:val="-715963150"/>
                <w14:checkbox>
                  <w14:checked w14:val="0"/>
                  <w14:checkedState w14:val="0052" w14:font="Wingdings 2"/>
                  <w14:uncheckedState w14:val="00A3" w14:font="Wingdings 2"/>
                </w14:checkbox>
              </w:sdtPr>
              <w:sdtEndPr/>
              <w:sdtContent>
                <w:r w:rsidR="00D31B47" w:rsidRPr="00CC07DB">
                  <w:sym w:font="Wingdings 2" w:char="F0A3"/>
                </w:r>
              </w:sdtContent>
            </w:sdt>
          </w:p>
        </w:tc>
        <w:tc>
          <w:tcPr>
            <w:tcW w:w="881" w:type="dxa"/>
            <w:shd w:val="clear" w:color="auto" w:fill="FFFFFF"/>
            <w:vAlign w:val="center"/>
          </w:tcPr>
          <w:p w14:paraId="55F395DB" w14:textId="5FACB648" w:rsidR="00D31B47" w:rsidRDefault="003673CB" w:rsidP="00D31B47">
            <w:pPr>
              <w:pStyle w:val="Tabletext"/>
              <w:jc w:val="center"/>
            </w:pPr>
            <w:sdt>
              <w:sdtPr>
                <w:id w:val="-1300912293"/>
                <w14:checkbox>
                  <w14:checked w14:val="0"/>
                  <w14:checkedState w14:val="0052" w14:font="Wingdings 2"/>
                  <w14:uncheckedState w14:val="00A3" w14:font="Wingdings 2"/>
                </w14:checkbox>
              </w:sdtPr>
              <w:sdtEndPr/>
              <w:sdtContent>
                <w:r w:rsidR="00D31B47">
                  <w:sym w:font="Wingdings 2" w:char="F0A3"/>
                </w:r>
              </w:sdtContent>
            </w:sdt>
          </w:p>
        </w:tc>
      </w:tr>
    </w:tbl>
    <w:p w14:paraId="2F6F70FC" w14:textId="1F0CF546" w:rsidR="00011E47" w:rsidRDefault="00011E47" w:rsidP="00BC5F6B">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9A7619">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00EEC">
        <w:rPr>
          <w:rStyle w:val="InstructiontowritersChar"/>
          <w:rFonts w:eastAsiaTheme="minorHAnsi"/>
        </w:rPr>
        <w:t xml:space="preserve">the columns </w:t>
      </w:r>
      <w:r>
        <w:rPr>
          <w:rStyle w:val="InstructiontowritersChar"/>
          <w:rFonts w:eastAsiaTheme="minorHAnsi"/>
        </w:rPr>
        <w:t xml:space="preserve">as </w:t>
      </w:r>
      <w:r w:rsidRPr="00BC5F6B">
        <w:rPr>
          <w:rStyle w:val="InstructiontowritersChar"/>
          <w:rFonts w:eastAsiaTheme="minorHAnsi"/>
        </w:rPr>
        <w:t>appropriate</w:t>
      </w:r>
      <w:r>
        <w:rPr>
          <w:rStyle w:val="InstructiontowritersChar"/>
          <w:rFonts w:eastAsiaTheme="minorHAnsi"/>
        </w:rPr>
        <w:t xml:space="preserv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58754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BC5F6B">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BC5F6B">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BC5F6B">
            <w:pPr>
              <w:pStyle w:val="Tableheading"/>
              <w:keepNext/>
              <w:keepLines/>
            </w:pPr>
          </w:p>
        </w:tc>
        <w:tc>
          <w:tcPr>
            <w:tcW w:w="1748" w:type="pct"/>
          </w:tcPr>
          <w:p w14:paraId="36086453" w14:textId="77777777" w:rsidR="00EE27C8" w:rsidRPr="00CD2E67" w:rsidRDefault="00EE27C8" w:rsidP="00BC5F6B">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BC5F6B">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BC5F6B">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BC5F6B">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BC5F6B">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BC5F6B">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BC5F6B">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BC5F6B">
            <w:pPr>
              <w:keepNext/>
              <w:keepLines/>
            </w:pPr>
          </w:p>
        </w:tc>
        <w:tc>
          <w:tcPr>
            <w:tcW w:w="1748" w:type="pct"/>
            <w:shd w:val="clear" w:color="auto" w:fill="E6E7E8"/>
          </w:tcPr>
          <w:p w14:paraId="787D4397" w14:textId="77777777" w:rsidR="00EE27C8" w:rsidRPr="00CD2E67" w:rsidRDefault="00EE27C8" w:rsidP="00BC5F6B">
            <w:pPr>
              <w:pStyle w:val="Tablesubhead"/>
              <w:keepNext/>
              <w:keepLines/>
            </w:pPr>
          </w:p>
        </w:tc>
        <w:tc>
          <w:tcPr>
            <w:tcW w:w="153" w:type="pct"/>
            <w:shd w:val="clear" w:color="auto" w:fill="E6E7E8"/>
          </w:tcPr>
          <w:p w14:paraId="7896DEE1" w14:textId="77777777" w:rsidR="00EE27C8" w:rsidRPr="00CD2E67" w:rsidRDefault="00EE27C8" w:rsidP="00BC5F6B">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BC5F6B">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BC5F6B">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BC5F6B">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BC5F6B">
            <w:pPr>
              <w:pStyle w:val="Tabletext"/>
              <w:keepNext/>
              <w:keepLines/>
            </w:pPr>
            <w:r w:rsidRPr="00CD2E67">
              <w:t xml:space="preserve">Critical and creative thinking </w:t>
            </w:r>
          </w:p>
        </w:tc>
        <w:tc>
          <w:tcPr>
            <w:tcW w:w="167" w:type="pct"/>
            <w:vAlign w:val="center"/>
          </w:tcPr>
          <w:p w14:paraId="33B35817" w14:textId="77777777" w:rsidR="00EE27C8" w:rsidRPr="00CD2E67" w:rsidRDefault="003673CB" w:rsidP="00BC5F6B">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3673CB" w:rsidP="00BC5F6B">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3673CB" w:rsidP="00BC5F6B">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3673CB" w:rsidP="00BC5F6B">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BC5F6B">
            <w:pPr>
              <w:keepNext/>
              <w:keepLines/>
            </w:pPr>
          </w:p>
        </w:tc>
        <w:tc>
          <w:tcPr>
            <w:tcW w:w="1748" w:type="pct"/>
          </w:tcPr>
          <w:p w14:paraId="08764739" w14:textId="77777777" w:rsidR="00EE27C8" w:rsidRPr="00CD2E67" w:rsidRDefault="00EE27C8" w:rsidP="00BC5F6B">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3673CB" w:rsidP="00BC5F6B">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3673CB" w:rsidP="00BC5F6B">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3673CB" w:rsidP="00BC5F6B">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3673CB" w:rsidP="00BC5F6B">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2ABEFCE2" w14:textId="77777777" w:rsidR="00EE27C8" w:rsidRPr="00CD2E67" w:rsidRDefault="003673CB"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3673CB"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3673CB"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3673CB"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2E5A67"/>
        </w:tc>
        <w:tc>
          <w:tcPr>
            <w:tcW w:w="1748" w:type="pct"/>
          </w:tcPr>
          <w:p w14:paraId="0D12ACCA" w14:textId="77777777" w:rsidR="00EE27C8" w:rsidRPr="00CD2E67" w:rsidRDefault="00EE27C8" w:rsidP="002E5A67">
            <w:pPr>
              <w:pStyle w:val="Tabletext"/>
              <w:rPr>
                <w:b/>
              </w:rPr>
            </w:pPr>
            <w:r w:rsidRPr="00CD2E67">
              <w:t>Asia and Australia’s engagement with Asia</w:t>
            </w:r>
          </w:p>
        </w:tc>
        <w:tc>
          <w:tcPr>
            <w:tcW w:w="153" w:type="pct"/>
            <w:vAlign w:val="center"/>
          </w:tcPr>
          <w:p w14:paraId="207B75E9" w14:textId="77777777" w:rsidR="00EE27C8" w:rsidRPr="00CD2E67" w:rsidRDefault="003673CB"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3673CB"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3673CB"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3673CB"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3673CB"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3673CB"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3673CB"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3673CB"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3673CB"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3673CB"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3673CB"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3673CB"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587546" w:rsidRPr="00CD2E67" w14:paraId="19DCFD8A" w14:textId="77777777" w:rsidTr="00216871">
        <w:trPr>
          <w:gridAfter w:val="6"/>
          <w:wAfter w:w="2581" w:type="pct"/>
          <w:trHeight w:val="349"/>
        </w:trPr>
        <w:tc>
          <w:tcPr>
            <w:tcW w:w="1748" w:type="pct"/>
          </w:tcPr>
          <w:p w14:paraId="7DBD79A7" w14:textId="77777777" w:rsidR="00587546" w:rsidRPr="00CD2E67" w:rsidRDefault="00587546" w:rsidP="002E5A67">
            <w:pPr>
              <w:pStyle w:val="Tabletext"/>
            </w:pPr>
            <w:r w:rsidRPr="00CD2E67">
              <w:t>Intercultural understanding</w:t>
            </w:r>
          </w:p>
        </w:tc>
        <w:tc>
          <w:tcPr>
            <w:tcW w:w="167" w:type="pct"/>
            <w:vAlign w:val="center"/>
          </w:tcPr>
          <w:p w14:paraId="68F0FC78" w14:textId="77777777" w:rsidR="00587546" w:rsidRPr="00CD2E67" w:rsidRDefault="003673CB" w:rsidP="002E5A67">
            <w:pPr>
              <w:jc w:val="center"/>
              <w:rPr>
                <w:b/>
              </w:rPr>
            </w:pPr>
            <w:sdt>
              <w:sdtPr>
                <w:id w:val="-1642109780"/>
                <w14:checkbox>
                  <w14:checked w14:val="0"/>
                  <w14:checkedState w14:val="0052" w14:font="Wingdings 2"/>
                  <w14:uncheckedState w14:val="00A3" w14:font="Wingdings 2"/>
                </w14:checkbox>
              </w:sdtPr>
              <w:sdtEndPr/>
              <w:sdtContent>
                <w:r w:rsidR="00587546">
                  <w:sym w:font="Wingdings 2" w:char="F0A3"/>
                </w:r>
              </w:sdtContent>
            </w:sdt>
          </w:p>
        </w:tc>
        <w:tc>
          <w:tcPr>
            <w:tcW w:w="167" w:type="pct"/>
            <w:vAlign w:val="center"/>
          </w:tcPr>
          <w:p w14:paraId="00126ABA" w14:textId="77777777" w:rsidR="00587546" w:rsidRPr="00CD2E67" w:rsidRDefault="003673CB" w:rsidP="002E5A67">
            <w:pPr>
              <w:jc w:val="center"/>
              <w:rPr>
                <w:b/>
              </w:rPr>
            </w:pPr>
            <w:sdt>
              <w:sdtPr>
                <w:id w:val="-142579935"/>
                <w14:checkbox>
                  <w14:checked w14:val="0"/>
                  <w14:checkedState w14:val="0052" w14:font="Wingdings 2"/>
                  <w14:uncheckedState w14:val="00A3" w14:font="Wingdings 2"/>
                </w14:checkbox>
              </w:sdtPr>
              <w:sdtEndPr/>
              <w:sdtContent>
                <w:r w:rsidR="00587546" w:rsidRPr="00CC07DB">
                  <w:sym w:font="Wingdings 2" w:char="F0A3"/>
                </w:r>
              </w:sdtContent>
            </w:sdt>
          </w:p>
        </w:tc>
        <w:tc>
          <w:tcPr>
            <w:tcW w:w="167" w:type="pct"/>
            <w:vAlign w:val="center"/>
          </w:tcPr>
          <w:p w14:paraId="5D9520F5" w14:textId="77777777" w:rsidR="00587546" w:rsidRPr="00CD2E67" w:rsidRDefault="003673CB" w:rsidP="002E5A67">
            <w:pPr>
              <w:jc w:val="center"/>
              <w:rPr>
                <w:b/>
              </w:rPr>
            </w:pPr>
            <w:sdt>
              <w:sdtPr>
                <w:id w:val="1996374701"/>
                <w14:checkbox>
                  <w14:checked w14:val="0"/>
                  <w14:checkedState w14:val="0052" w14:font="Wingdings 2"/>
                  <w14:uncheckedState w14:val="00A3" w14:font="Wingdings 2"/>
                </w14:checkbox>
              </w:sdtPr>
              <w:sdtEndPr/>
              <w:sdtContent>
                <w:r w:rsidR="00587546" w:rsidRPr="00CC07DB">
                  <w:sym w:font="Wingdings 2" w:char="F0A3"/>
                </w:r>
              </w:sdtContent>
            </w:sdt>
          </w:p>
        </w:tc>
        <w:tc>
          <w:tcPr>
            <w:tcW w:w="170" w:type="pct"/>
            <w:tcBorders>
              <w:right w:val="single" w:sz="4" w:space="0" w:color="A6A6A6"/>
            </w:tcBorders>
            <w:vAlign w:val="center"/>
          </w:tcPr>
          <w:p w14:paraId="3D1E4A78" w14:textId="77777777" w:rsidR="00587546" w:rsidRPr="00CD2E67" w:rsidRDefault="003673CB" w:rsidP="002E5A67">
            <w:pPr>
              <w:jc w:val="center"/>
              <w:rPr>
                <w:b/>
              </w:rPr>
            </w:pPr>
            <w:sdt>
              <w:sdtPr>
                <w:id w:val="-395981725"/>
                <w14:checkbox>
                  <w14:checked w14:val="0"/>
                  <w14:checkedState w14:val="0052" w14:font="Wingdings 2"/>
                  <w14:uncheckedState w14:val="00A3" w14:font="Wingdings 2"/>
                </w14:checkbox>
              </w:sdtPr>
              <w:sdtEndPr/>
              <w:sdtContent>
                <w:r w:rsidR="00587546">
                  <w:sym w:font="Wingdings 2" w:char="F0A3"/>
                </w:r>
              </w:sdtContent>
            </w:sdt>
          </w:p>
        </w:tc>
      </w:tr>
      <w:tr w:rsidR="00587546" w:rsidRPr="00CD2E67" w14:paraId="7FD2F803" w14:textId="77777777" w:rsidTr="00216871">
        <w:trPr>
          <w:gridAfter w:val="6"/>
          <w:wAfter w:w="2581" w:type="pct"/>
          <w:trHeight w:val="349"/>
        </w:trPr>
        <w:tc>
          <w:tcPr>
            <w:tcW w:w="1748" w:type="pct"/>
          </w:tcPr>
          <w:p w14:paraId="4DF75D44" w14:textId="77777777" w:rsidR="00587546" w:rsidRPr="00CD2E67" w:rsidRDefault="00587546" w:rsidP="002E5A67">
            <w:pPr>
              <w:pStyle w:val="Tabletext"/>
            </w:pPr>
            <w:r w:rsidRPr="00CD2E67">
              <w:t xml:space="preserve">Literacy </w:t>
            </w:r>
          </w:p>
        </w:tc>
        <w:tc>
          <w:tcPr>
            <w:tcW w:w="167" w:type="pct"/>
            <w:vAlign w:val="center"/>
          </w:tcPr>
          <w:p w14:paraId="25C1D425" w14:textId="77777777" w:rsidR="00587546" w:rsidRPr="00CD2E67" w:rsidRDefault="003673CB" w:rsidP="002E5A67">
            <w:pPr>
              <w:jc w:val="center"/>
              <w:rPr>
                <w:b/>
              </w:rPr>
            </w:pPr>
            <w:sdt>
              <w:sdtPr>
                <w:id w:val="-1108119390"/>
                <w14:checkbox>
                  <w14:checked w14:val="0"/>
                  <w14:checkedState w14:val="0052" w14:font="Wingdings 2"/>
                  <w14:uncheckedState w14:val="00A3" w14:font="Wingdings 2"/>
                </w14:checkbox>
              </w:sdtPr>
              <w:sdtEndPr/>
              <w:sdtContent>
                <w:r w:rsidR="00587546">
                  <w:sym w:font="Wingdings 2" w:char="F0A3"/>
                </w:r>
              </w:sdtContent>
            </w:sdt>
          </w:p>
        </w:tc>
        <w:tc>
          <w:tcPr>
            <w:tcW w:w="167" w:type="pct"/>
            <w:vAlign w:val="center"/>
          </w:tcPr>
          <w:p w14:paraId="17F44C23" w14:textId="77777777" w:rsidR="00587546" w:rsidRPr="00CD2E67" w:rsidRDefault="003673CB" w:rsidP="002E5A67">
            <w:pPr>
              <w:jc w:val="center"/>
              <w:rPr>
                <w:b/>
              </w:rPr>
            </w:pPr>
            <w:sdt>
              <w:sdtPr>
                <w:id w:val="479581807"/>
                <w14:checkbox>
                  <w14:checked w14:val="0"/>
                  <w14:checkedState w14:val="0052" w14:font="Wingdings 2"/>
                  <w14:uncheckedState w14:val="00A3" w14:font="Wingdings 2"/>
                </w14:checkbox>
              </w:sdtPr>
              <w:sdtEndPr/>
              <w:sdtContent>
                <w:r w:rsidR="00587546" w:rsidRPr="00CC07DB">
                  <w:sym w:font="Wingdings 2" w:char="F0A3"/>
                </w:r>
              </w:sdtContent>
            </w:sdt>
          </w:p>
        </w:tc>
        <w:tc>
          <w:tcPr>
            <w:tcW w:w="167" w:type="pct"/>
            <w:vAlign w:val="center"/>
          </w:tcPr>
          <w:p w14:paraId="12199324" w14:textId="77777777" w:rsidR="00587546" w:rsidRPr="00CD2E67" w:rsidRDefault="003673CB" w:rsidP="002E5A67">
            <w:pPr>
              <w:jc w:val="center"/>
              <w:rPr>
                <w:b/>
              </w:rPr>
            </w:pPr>
            <w:sdt>
              <w:sdtPr>
                <w:id w:val="1459452315"/>
                <w14:checkbox>
                  <w14:checked w14:val="0"/>
                  <w14:checkedState w14:val="0052" w14:font="Wingdings 2"/>
                  <w14:uncheckedState w14:val="00A3" w14:font="Wingdings 2"/>
                </w14:checkbox>
              </w:sdtPr>
              <w:sdtEndPr/>
              <w:sdtContent>
                <w:r w:rsidR="00587546" w:rsidRPr="00CC07DB">
                  <w:sym w:font="Wingdings 2" w:char="F0A3"/>
                </w:r>
              </w:sdtContent>
            </w:sdt>
          </w:p>
        </w:tc>
        <w:tc>
          <w:tcPr>
            <w:tcW w:w="170" w:type="pct"/>
            <w:tcBorders>
              <w:right w:val="single" w:sz="4" w:space="0" w:color="A6A6A6"/>
            </w:tcBorders>
            <w:vAlign w:val="center"/>
          </w:tcPr>
          <w:p w14:paraId="7A2E76EF" w14:textId="77777777" w:rsidR="00587546" w:rsidRPr="00CD2E67" w:rsidRDefault="003673CB" w:rsidP="002E5A67">
            <w:pPr>
              <w:jc w:val="center"/>
              <w:rPr>
                <w:b/>
              </w:rPr>
            </w:pPr>
            <w:sdt>
              <w:sdtPr>
                <w:id w:val="1696655113"/>
                <w14:checkbox>
                  <w14:checked w14:val="0"/>
                  <w14:checkedState w14:val="0052" w14:font="Wingdings 2"/>
                  <w14:uncheckedState w14:val="00A3" w14:font="Wingdings 2"/>
                </w14:checkbox>
              </w:sdtPr>
              <w:sdtEndPr/>
              <w:sdtContent>
                <w:r w:rsidR="00587546">
                  <w:sym w:font="Wingdings 2" w:char="F0A3"/>
                </w:r>
              </w:sdtContent>
            </w:sdt>
          </w:p>
        </w:tc>
      </w:tr>
      <w:tr w:rsidR="00587546" w:rsidRPr="00CD2E67" w14:paraId="76484513" w14:textId="77777777" w:rsidTr="00216871">
        <w:trPr>
          <w:gridAfter w:val="6"/>
          <w:wAfter w:w="2581" w:type="pct"/>
          <w:trHeight w:val="349"/>
        </w:trPr>
        <w:tc>
          <w:tcPr>
            <w:tcW w:w="1748" w:type="pct"/>
          </w:tcPr>
          <w:p w14:paraId="5B8181ED" w14:textId="77777777" w:rsidR="00587546" w:rsidRPr="00CD2E67" w:rsidRDefault="00587546" w:rsidP="002E5A67">
            <w:pPr>
              <w:pStyle w:val="Tabletext"/>
            </w:pPr>
            <w:r w:rsidRPr="00CD2E67">
              <w:t>Numeracy</w:t>
            </w:r>
          </w:p>
        </w:tc>
        <w:tc>
          <w:tcPr>
            <w:tcW w:w="167" w:type="pct"/>
            <w:vAlign w:val="center"/>
          </w:tcPr>
          <w:p w14:paraId="12623E3D" w14:textId="77777777" w:rsidR="00587546" w:rsidRPr="00CD2E67" w:rsidRDefault="003673CB" w:rsidP="002E5A67">
            <w:pPr>
              <w:jc w:val="center"/>
              <w:rPr>
                <w:b/>
              </w:rPr>
            </w:pPr>
            <w:sdt>
              <w:sdtPr>
                <w:id w:val="548959514"/>
                <w14:checkbox>
                  <w14:checked w14:val="0"/>
                  <w14:checkedState w14:val="0052" w14:font="Wingdings 2"/>
                  <w14:uncheckedState w14:val="00A3" w14:font="Wingdings 2"/>
                </w14:checkbox>
              </w:sdtPr>
              <w:sdtEndPr/>
              <w:sdtContent>
                <w:r w:rsidR="00587546">
                  <w:sym w:font="Wingdings 2" w:char="F0A3"/>
                </w:r>
              </w:sdtContent>
            </w:sdt>
          </w:p>
        </w:tc>
        <w:tc>
          <w:tcPr>
            <w:tcW w:w="167" w:type="pct"/>
            <w:vAlign w:val="center"/>
          </w:tcPr>
          <w:p w14:paraId="5DFA552B" w14:textId="77777777" w:rsidR="00587546" w:rsidRPr="00CD2E67" w:rsidRDefault="003673CB" w:rsidP="002E5A67">
            <w:pPr>
              <w:jc w:val="center"/>
              <w:rPr>
                <w:b/>
              </w:rPr>
            </w:pPr>
            <w:sdt>
              <w:sdtPr>
                <w:id w:val="-669793891"/>
                <w14:checkbox>
                  <w14:checked w14:val="0"/>
                  <w14:checkedState w14:val="0052" w14:font="Wingdings 2"/>
                  <w14:uncheckedState w14:val="00A3" w14:font="Wingdings 2"/>
                </w14:checkbox>
              </w:sdtPr>
              <w:sdtEndPr/>
              <w:sdtContent>
                <w:r w:rsidR="00587546" w:rsidRPr="00CC07DB">
                  <w:sym w:font="Wingdings 2" w:char="F0A3"/>
                </w:r>
              </w:sdtContent>
            </w:sdt>
          </w:p>
        </w:tc>
        <w:tc>
          <w:tcPr>
            <w:tcW w:w="167" w:type="pct"/>
            <w:vAlign w:val="center"/>
          </w:tcPr>
          <w:p w14:paraId="67A23680" w14:textId="77777777" w:rsidR="00587546" w:rsidRPr="00CD2E67" w:rsidRDefault="003673CB" w:rsidP="002E5A67">
            <w:pPr>
              <w:jc w:val="center"/>
              <w:rPr>
                <w:b/>
              </w:rPr>
            </w:pPr>
            <w:sdt>
              <w:sdtPr>
                <w:id w:val="-917404331"/>
                <w14:checkbox>
                  <w14:checked w14:val="0"/>
                  <w14:checkedState w14:val="0052" w14:font="Wingdings 2"/>
                  <w14:uncheckedState w14:val="00A3" w14:font="Wingdings 2"/>
                </w14:checkbox>
              </w:sdtPr>
              <w:sdtEndPr/>
              <w:sdtContent>
                <w:r w:rsidR="00587546" w:rsidRPr="00CC07DB">
                  <w:sym w:font="Wingdings 2" w:char="F0A3"/>
                </w:r>
              </w:sdtContent>
            </w:sdt>
          </w:p>
        </w:tc>
        <w:tc>
          <w:tcPr>
            <w:tcW w:w="170" w:type="pct"/>
            <w:tcBorders>
              <w:right w:val="single" w:sz="4" w:space="0" w:color="A6A6A6"/>
            </w:tcBorders>
            <w:vAlign w:val="center"/>
          </w:tcPr>
          <w:p w14:paraId="5511AB35" w14:textId="77777777" w:rsidR="00587546" w:rsidRPr="00CD2E67" w:rsidRDefault="003673CB" w:rsidP="002E5A67">
            <w:pPr>
              <w:jc w:val="center"/>
              <w:rPr>
                <w:b/>
              </w:rPr>
            </w:pPr>
            <w:sdt>
              <w:sdtPr>
                <w:id w:val="-1714651922"/>
                <w14:checkbox>
                  <w14:checked w14:val="0"/>
                  <w14:checkedState w14:val="0052" w14:font="Wingdings 2"/>
                  <w14:uncheckedState w14:val="00A3" w14:font="Wingdings 2"/>
                </w14:checkbox>
              </w:sdtPr>
              <w:sdtEndPr/>
              <w:sdtContent>
                <w:r w:rsidR="00587546">
                  <w:sym w:font="Wingdings 2" w:char="F0A3"/>
                </w:r>
              </w:sdtContent>
            </w:sdt>
          </w:p>
        </w:tc>
      </w:tr>
      <w:tr w:rsidR="00587546" w:rsidRPr="00CD2E67" w14:paraId="5BB2630A" w14:textId="77777777" w:rsidTr="00216871">
        <w:trPr>
          <w:gridAfter w:val="6"/>
          <w:wAfter w:w="2581" w:type="pct"/>
          <w:trHeight w:val="349"/>
        </w:trPr>
        <w:tc>
          <w:tcPr>
            <w:tcW w:w="1748" w:type="pct"/>
          </w:tcPr>
          <w:p w14:paraId="4D8ED07B" w14:textId="77777777" w:rsidR="00587546" w:rsidRPr="00CD2E67" w:rsidRDefault="00587546" w:rsidP="002E5A67">
            <w:pPr>
              <w:pStyle w:val="Tabletext"/>
            </w:pPr>
            <w:r w:rsidRPr="00CD2E67">
              <w:t>Personal and social capability</w:t>
            </w:r>
          </w:p>
        </w:tc>
        <w:tc>
          <w:tcPr>
            <w:tcW w:w="167" w:type="pct"/>
            <w:vAlign w:val="center"/>
          </w:tcPr>
          <w:p w14:paraId="7AE0CBC8" w14:textId="77777777" w:rsidR="00587546" w:rsidRPr="00CD2E67" w:rsidRDefault="003673CB" w:rsidP="002E5A67">
            <w:pPr>
              <w:jc w:val="center"/>
              <w:rPr>
                <w:b/>
              </w:rPr>
            </w:pPr>
            <w:sdt>
              <w:sdtPr>
                <w:id w:val="101613150"/>
                <w14:checkbox>
                  <w14:checked w14:val="0"/>
                  <w14:checkedState w14:val="0052" w14:font="Wingdings 2"/>
                  <w14:uncheckedState w14:val="00A3" w14:font="Wingdings 2"/>
                </w14:checkbox>
              </w:sdtPr>
              <w:sdtEndPr/>
              <w:sdtContent>
                <w:r w:rsidR="00587546">
                  <w:sym w:font="Wingdings 2" w:char="F0A3"/>
                </w:r>
              </w:sdtContent>
            </w:sdt>
          </w:p>
        </w:tc>
        <w:tc>
          <w:tcPr>
            <w:tcW w:w="167" w:type="pct"/>
            <w:vAlign w:val="center"/>
          </w:tcPr>
          <w:p w14:paraId="1CF6B457" w14:textId="77777777" w:rsidR="00587546" w:rsidRPr="00CD2E67" w:rsidRDefault="003673CB" w:rsidP="002E5A67">
            <w:pPr>
              <w:jc w:val="center"/>
              <w:rPr>
                <w:b/>
              </w:rPr>
            </w:pPr>
            <w:sdt>
              <w:sdtPr>
                <w:id w:val="-899678382"/>
                <w14:checkbox>
                  <w14:checked w14:val="0"/>
                  <w14:checkedState w14:val="0052" w14:font="Wingdings 2"/>
                  <w14:uncheckedState w14:val="00A3" w14:font="Wingdings 2"/>
                </w14:checkbox>
              </w:sdtPr>
              <w:sdtEndPr/>
              <w:sdtContent>
                <w:r w:rsidR="00587546" w:rsidRPr="00CC07DB">
                  <w:sym w:font="Wingdings 2" w:char="F0A3"/>
                </w:r>
              </w:sdtContent>
            </w:sdt>
          </w:p>
        </w:tc>
        <w:tc>
          <w:tcPr>
            <w:tcW w:w="167" w:type="pct"/>
            <w:vAlign w:val="center"/>
          </w:tcPr>
          <w:p w14:paraId="3F712AAC" w14:textId="77777777" w:rsidR="00587546" w:rsidRPr="00CD2E67" w:rsidRDefault="003673CB" w:rsidP="002E5A67">
            <w:pPr>
              <w:jc w:val="center"/>
              <w:rPr>
                <w:b/>
              </w:rPr>
            </w:pPr>
            <w:sdt>
              <w:sdtPr>
                <w:id w:val="-678043128"/>
                <w14:checkbox>
                  <w14:checked w14:val="0"/>
                  <w14:checkedState w14:val="0052" w14:font="Wingdings 2"/>
                  <w14:uncheckedState w14:val="00A3" w14:font="Wingdings 2"/>
                </w14:checkbox>
              </w:sdtPr>
              <w:sdtEndPr/>
              <w:sdtContent>
                <w:r w:rsidR="00587546" w:rsidRPr="00CC07DB">
                  <w:sym w:font="Wingdings 2" w:char="F0A3"/>
                </w:r>
              </w:sdtContent>
            </w:sdt>
          </w:p>
        </w:tc>
        <w:tc>
          <w:tcPr>
            <w:tcW w:w="170" w:type="pct"/>
            <w:tcBorders>
              <w:right w:val="single" w:sz="4" w:space="0" w:color="A6A6A6"/>
            </w:tcBorders>
            <w:vAlign w:val="center"/>
          </w:tcPr>
          <w:p w14:paraId="737EE3BF" w14:textId="77777777" w:rsidR="00587546" w:rsidRPr="00CD2E67" w:rsidRDefault="003673CB" w:rsidP="002E5A67">
            <w:pPr>
              <w:jc w:val="center"/>
              <w:rPr>
                <w:b/>
              </w:rPr>
            </w:pPr>
            <w:sdt>
              <w:sdtPr>
                <w:id w:val="270053045"/>
                <w14:checkbox>
                  <w14:checked w14:val="0"/>
                  <w14:checkedState w14:val="0052" w14:font="Wingdings 2"/>
                  <w14:uncheckedState w14:val="00A3" w14:font="Wingdings 2"/>
                </w14:checkbox>
              </w:sdtPr>
              <w:sdtEndPr/>
              <w:sdtContent>
                <w:r w:rsidR="00587546">
                  <w:sym w:font="Wingdings 2" w:char="F0A3"/>
                </w:r>
              </w:sdtContent>
            </w:sdt>
          </w:p>
        </w:tc>
      </w:tr>
    </w:tbl>
    <w:p w14:paraId="658E52F1" w14:textId="7BF19287" w:rsidR="00D94E4F" w:rsidRPr="00D94E4F" w:rsidRDefault="00D94E4F" w:rsidP="00F01FDA">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EB410B">
            <w:t>3</w:t>
          </w:r>
        </w:sdtContent>
      </w:sdt>
    </w:p>
    <w:p w14:paraId="2010DF5D" w14:textId="2843374B" w:rsidR="007653B0" w:rsidRDefault="007653B0" w:rsidP="00F01FDA">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EB410B">
            <w:t>3</w:t>
          </w:r>
        </w:sdtContent>
      </w:sdt>
      <w:r w:rsidRPr="003D2E09">
        <w:t xml:space="preserve"> </w:t>
      </w:r>
      <w:hyperlink r:id="rId23" w:history="1">
        <w:r w:rsidR="000B7310" w:rsidRPr="003D2E09">
          <w:rPr>
            <w:color w:val="0000FF"/>
          </w:rPr>
          <w:t>www.qcaa.qld.edu.au/copyright</w:t>
        </w:r>
      </w:hyperlink>
      <w:r w:rsidRPr="003D2E09">
        <w:t>.</w:t>
      </w:r>
      <w:bookmarkEnd w:id="4"/>
    </w:p>
    <w:p w14:paraId="35AD0CB1" w14:textId="1E4ED0C0" w:rsidR="00406F91" w:rsidRPr="003D2E09" w:rsidRDefault="00406F91"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406F91"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60A2824D" w:rsidR="00B64090" w:rsidRPr="002E6121" w:rsidRDefault="003673CB"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Years 1–2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651F7065" w14:textId="23402053" w:rsidR="00B64090" w:rsidRDefault="00421570" w:rsidP="00B64090">
              <w:pPr>
                <w:pStyle w:val="Footersubtitle"/>
                <w:jc w:val="right"/>
              </w:pPr>
              <w:r>
                <w:t>November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73CC7281" w:rsidR="002B573B" w:rsidRPr="00454DE4" w:rsidRDefault="003673CB"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421570">
                <w:rPr>
                  <w:rFonts w:eastAsia="Times New Roman"/>
                  <w:color w:val="808080"/>
                  <w:sz w:val="10"/>
                  <w:szCs w:val="10"/>
                </w:rPr>
                <w:t>230190-09</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651A3DDB" w:rsidR="00B64090" w:rsidRPr="002E6121" w:rsidRDefault="003673CB"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Years 1–2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9A7619">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26971A8A" w14:textId="154A97D2" w:rsidR="00B64090" w:rsidRDefault="00421570" w:rsidP="00B64090">
              <w:pPr>
                <w:pStyle w:val="Footersubtitle"/>
                <w:jc w:val="right"/>
              </w:pPr>
              <w:r>
                <w:t>November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6E42"/>
    <w:rsid w:val="000870BB"/>
    <w:rsid w:val="000871A4"/>
    <w:rsid w:val="00087D93"/>
    <w:rsid w:val="00090620"/>
    <w:rsid w:val="000A658E"/>
    <w:rsid w:val="000A67A9"/>
    <w:rsid w:val="000B1742"/>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1FBC"/>
    <w:rsid w:val="001829A7"/>
    <w:rsid w:val="00185154"/>
    <w:rsid w:val="0019016B"/>
    <w:rsid w:val="0019114D"/>
    <w:rsid w:val="001912AF"/>
    <w:rsid w:val="00193342"/>
    <w:rsid w:val="001A2635"/>
    <w:rsid w:val="001A4872"/>
    <w:rsid w:val="001A5839"/>
    <w:rsid w:val="001A5EEA"/>
    <w:rsid w:val="001A6BE8"/>
    <w:rsid w:val="001B3BAE"/>
    <w:rsid w:val="001B4733"/>
    <w:rsid w:val="001C4F43"/>
    <w:rsid w:val="001D03B3"/>
    <w:rsid w:val="001D3F77"/>
    <w:rsid w:val="001E09CF"/>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67CA"/>
    <w:rsid w:val="0025119D"/>
    <w:rsid w:val="00252201"/>
    <w:rsid w:val="00254DD8"/>
    <w:rsid w:val="00260CF9"/>
    <w:rsid w:val="00260DDD"/>
    <w:rsid w:val="00261E1A"/>
    <w:rsid w:val="00266880"/>
    <w:rsid w:val="002745E2"/>
    <w:rsid w:val="00275ED9"/>
    <w:rsid w:val="0028569D"/>
    <w:rsid w:val="0029216D"/>
    <w:rsid w:val="00292DD8"/>
    <w:rsid w:val="002A58E7"/>
    <w:rsid w:val="002B0BB3"/>
    <w:rsid w:val="002B1D93"/>
    <w:rsid w:val="002B4003"/>
    <w:rsid w:val="002B573B"/>
    <w:rsid w:val="002C206C"/>
    <w:rsid w:val="002C2788"/>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2851"/>
    <w:rsid w:val="00333DEC"/>
    <w:rsid w:val="00334A30"/>
    <w:rsid w:val="00335E93"/>
    <w:rsid w:val="003374FB"/>
    <w:rsid w:val="003411DD"/>
    <w:rsid w:val="00344A05"/>
    <w:rsid w:val="00344B5D"/>
    <w:rsid w:val="00346472"/>
    <w:rsid w:val="00351346"/>
    <w:rsid w:val="00352324"/>
    <w:rsid w:val="003553D9"/>
    <w:rsid w:val="003611D6"/>
    <w:rsid w:val="00361634"/>
    <w:rsid w:val="003673CB"/>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0EEC"/>
    <w:rsid w:val="0040339E"/>
    <w:rsid w:val="00403747"/>
    <w:rsid w:val="00404615"/>
    <w:rsid w:val="00406F91"/>
    <w:rsid w:val="00407776"/>
    <w:rsid w:val="00410047"/>
    <w:rsid w:val="00412450"/>
    <w:rsid w:val="00412AEF"/>
    <w:rsid w:val="00413C60"/>
    <w:rsid w:val="004148F2"/>
    <w:rsid w:val="004178B4"/>
    <w:rsid w:val="00421570"/>
    <w:rsid w:val="00423144"/>
    <w:rsid w:val="0042391F"/>
    <w:rsid w:val="0042690D"/>
    <w:rsid w:val="00427353"/>
    <w:rsid w:val="00427420"/>
    <w:rsid w:val="004310F5"/>
    <w:rsid w:val="0043564D"/>
    <w:rsid w:val="0043628A"/>
    <w:rsid w:val="004373A0"/>
    <w:rsid w:val="00442401"/>
    <w:rsid w:val="00444AE6"/>
    <w:rsid w:val="00445953"/>
    <w:rsid w:val="004478FD"/>
    <w:rsid w:val="00454DE4"/>
    <w:rsid w:val="004625AA"/>
    <w:rsid w:val="004627A7"/>
    <w:rsid w:val="00463065"/>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546"/>
    <w:rsid w:val="00587E1F"/>
    <w:rsid w:val="00592E64"/>
    <w:rsid w:val="00593846"/>
    <w:rsid w:val="005968C0"/>
    <w:rsid w:val="005A0F0C"/>
    <w:rsid w:val="005A2D98"/>
    <w:rsid w:val="005A435A"/>
    <w:rsid w:val="005A60D6"/>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3CDA"/>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584F"/>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231"/>
    <w:rsid w:val="00897665"/>
    <w:rsid w:val="008A6F22"/>
    <w:rsid w:val="008A7A5C"/>
    <w:rsid w:val="008B5D8F"/>
    <w:rsid w:val="008B7BB6"/>
    <w:rsid w:val="008C1E21"/>
    <w:rsid w:val="008C32D7"/>
    <w:rsid w:val="008C4175"/>
    <w:rsid w:val="008C4EF8"/>
    <w:rsid w:val="008D5EC7"/>
    <w:rsid w:val="008E4CCA"/>
    <w:rsid w:val="008F0A18"/>
    <w:rsid w:val="008F377D"/>
    <w:rsid w:val="008F4E0B"/>
    <w:rsid w:val="00903B44"/>
    <w:rsid w:val="00907025"/>
    <w:rsid w:val="00907866"/>
    <w:rsid w:val="00907CE9"/>
    <w:rsid w:val="00911C76"/>
    <w:rsid w:val="00915659"/>
    <w:rsid w:val="00917538"/>
    <w:rsid w:val="0092746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A7619"/>
    <w:rsid w:val="009B7B63"/>
    <w:rsid w:val="009B7C52"/>
    <w:rsid w:val="009C0031"/>
    <w:rsid w:val="009C7CC4"/>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453F"/>
    <w:rsid w:val="00A30A14"/>
    <w:rsid w:val="00A32E8B"/>
    <w:rsid w:val="00A333F7"/>
    <w:rsid w:val="00A35615"/>
    <w:rsid w:val="00A35710"/>
    <w:rsid w:val="00A36600"/>
    <w:rsid w:val="00A37108"/>
    <w:rsid w:val="00A40CC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353C9"/>
    <w:rsid w:val="00B53493"/>
    <w:rsid w:val="00B54767"/>
    <w:rsid w:val="00B55D18"/>
    <w:rsid w:val="00B56CC8"/>
    <w:rsid w:val="00B64090"/>
    <w:rsid w:val="00B65281"/>
    <w:rsid w:val="00B65924"/>
    <w:rsid w:val="00B668FB"/>
    <w:rsid w:val="00B740C1"/>
    <w:rsid w:val="00B76B8E"/>
    <w:rsid w:val="00B80FB7"/>
    <w:rsid w:val="00B819DD"/>
    <w:rsid w:val="00B93A93"/>
    <w:rsid w:val="00BA3BD7"/>
    <w:rsid w:val="00BA45AE"/>
    <w:rsid w:val="00BA4F4A"/>
    <w:rsid w:val="00BA66AD"/>
    <w:rsid w:val="00BB3EE1"/>
    <w:rsid w:val="00BB722C"/>
    <w:rsid w:val="00BC2C2B"/>
    <w:rsid w:val="00BC2DD3"/>
    <w:rsid w:val="00BC5DF3"/>
    <w:rsid w:val="00BC5F6B"/>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0988"/>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1B47"/>
    <w:rsid w:val="00D32946"/>
    <w:rsid w:val="00D35265"/>
    <w:rsid w:val="00D365D3"/>
    <w:rsid w:val="00D40FAF"/>
    <w:rsid w:val="00D41D9B"/>
    <w:rsid w:val="00D42F7B"/>
    <w:rsid w:val="00D46A5D"/>
    <w:rsid w:val="00D47B5C"/>
    <w:rsid w:val="00D55089"/>
    <w:rsid w:val="00D63051"/>
    <w:rsid w:val="00D65286"/>
    <w:rsid w:val="00D65684"/>
    <w:rsid w:val="00D6586F"/>
    <w:rsid w:val="00D735D5"/>
    <w:rsid w:val="00D75157"/>
    <w:rsid w:val="00D83394"/>
    <w:rsid w:val="00D85D3A"/>
    <w:rsid w:val="00D87002"/>
    <w:rsid w:val="00D94430"/>
    <w:rsid w:val="00D94DA5"/>
    <w:rsid w:val="00D94E4F"/>
    <w:rsid w:val="00D954B3"/>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4DD2"/>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410B"/>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1FDA"/>
    <w:rsid w:val="00F02919"/>
    <w:rsid w:val="00F05D01"/>
    <w:rsid w:val="00F22BE9"/>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683"/>
    <w:rsid w:val="00FC384F"/>
    <w:rsid w:val="00FC4495"/>
    <w:rsid w:val="00FD24D5"/>
    <w:rsid w:val="00FE726D"/>
    <w:rsid w:val="00FE7A02"/>
    <w:rsid w:val="00FF30E9"/>
    <w:rsid w:val="00FF781B"/>
    <w:rsid w:val="00FF7B15"/>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0788421">
      <w:bodyDiv w:val="1"/>
      <w:marLeft w:val="0"/>
      <w:marRight w:val="0"/>
      <w:marTop w:val="0"/>
      <w:marBottom w:val="0"/>
      <w:divBdr>
        <w:top w:val="none" w:sz="0" w:space="0" w:color="auto"/>
        <w:left w:val="none" w:sz="0" w:space="0" w:color="auto"/>
        <w:bottom w:val="none" w:sz="0" w:space="0" w:color="auto"/>
        <w:right w:val="none" w:sz="0" w:space="0" w:color="auto"/>
      </w:divBdr>
      <w:divsChild>
        <w:div w:id="1296369872">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2150252">
      <w:bodyDiv w:val="1"/>
      <w:marLeft w:val="0"/>
      <w:marRight w:val="0"/>
      <w:marTop w:val="0"/>
      <w:marBottom w:val="0"/>
      <w:divBdr>
        <w:top w:val="none" w:sz="0" w:space="0" w:color="auto"/>
        <w:left w:val="none" w:sz="0" w:space="0" w:color="auto"/>
        <w:bottom w:val="none" w:sz="0" w:space="0" w:color="auto"/>
        <w:right w:val="none" w:sz="0" w:space="0" w:color="auto"/>
      </w:divBdr>
      <w:divsChild>
        <w:div w:id="591747580">
          <w:marLeft w:val="0"/>
          <w:marRight w:val="0"/>
          <w:marTop w:val="0"/>
          <w:marBottom w:val="0"/>
          <w:divBdr>
            <w:top w:val="none" w:sz="0" w:space="0" w:color="auto"/>
            <w:left w:val="none" w:sz="0" w:space="0" w:color="auto"/>
            <w:bottom w:val="none" w:sz="0" w:space="0" w:color="auto"/>
            <w:right w:val="none" w:sz="0" w:space="0" w:color="auto"/>
          </w:divBdr>
        </w:div>
      </w:divsChild>
    </w:div>
    <w:div w:id="1018851135">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64903146">
      <w:bodyDiv w:val="1"/>
      <w:marLeft w:val="0"/>
      <w:marRight w:val="0"/>
      <w:marTop w:val="0"/>
      <w:marBottom w:val="0"/>
      <w:divBdr>
        <w:top w:val="none" w:sz="0" w:space="0" w:color="auto"/>
        <w:left w:val="none" w:sz="0" w:space="0" w:color="auto"/>
        <w:bottom w:val="none" w:sz="0" w:space="0" w:color="auto"/>
        <w:right w:val="none" w:sz="0" w:space="0" w:color="auto"/>
      </w:divBdr>
      <w:divsChild>
        <w:div w:id="213011287">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2023-11-07T00:00:00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43D083C6-B819-4F47-9D61-211E4A22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0</TotalTime>
  <Pages>3</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Years 1–2 band Australian Curriculum 9.0: Design and Technologies Curriculum and assessment plan template</vt:lpstr>
    </vt:vector>
  </TitlesOfParts>
  <Company>Queensland Curriculum and Assessment Authority</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band Australian Curriculum 9.0: Design and Technologies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cp:revision>
  <cp:lastPrinted>2017-07-03T22:50:00Z</cp:lastPrinted>
  <dcterms:created xsi:type="dcterms:W3CDTF">2023-11-12T22:28:00Z</dcterms:created>
  <dcterms:modified xsi:type="dcterms:W3CDTF">2023-11-12T22:28:00Z</dcterms:modified>
  <cp:category>230190-09</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