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189453E2" w:rsidR="00824ECD" w:rsidRPr="00781C99" w:rsidRDefault="00512759"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E4813">
                  <w:t>Spanish</w:t>
                </w:r>
              </w:sdtContent>
            </w:sdt>
            <w:r w:rsidR="00BB5164">
              <w:t xml:space="preserve"> </w:t>
            </w:r>
            <w:r w:rsidR="00D35804">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483E776F" w:rsidR="0028569D" w:rsidRPr="0028569D" w:rsidRDefault="0028569D" w:rsidP="0028569D">
      <w:pPr>
        <w:pStyle w:val="Instructiontowriters"/>
        <w:rPr>
          <w:rStyle w:val="InstructiontowritersChar"/>
        </w:rPr>
      </w:pPr>
      <w:bookmarkStart w:id="3" w:name="_Toc381954905"/>
      <w:bookmarkEnd w:id="1"/>
      <w:r w:rsidRPr="0028569D">
        <w:rPr>
          <w:rStyle w:val="InstructiontowritersChar"/>
        </w:rPr>
        <w:t xml:space="preserve">Use this template to plan an overview or summary of the teaching, learning and assessment for </w:t>
      </w:r>
      <w:r w:rsidR="00000BC8">
        <w:rPr>
          <w:rStyle w:val="InstructiontowritersChar"/>
        </w:rPr>
        <w:t>Prep</w:t>
      </w:r>
      <w:r w:rsidRPr="0028569D">
        <w:rPr>
          <w:rStyle w:val="InstructiontowritersChar"/>
        </w:rPr>
        <w:t xml:space="preserve"> in </w:t>
      </w:r>
      <w:r w:rsidR="00000BC8">
        <w:rPr>
          <w:rStyle w:val="InstructiontowritersChar"/>
        </w:rPr>
        <w:t>the</w:t>
      </w:r>
      <w:r w:rsidRPr="0028569D">
        <w:rPr>
          <w:rStyle w:val="InstructiontowritersChar"/>
        </w:rPr>
        <w:t xml:space="preserve"> Australian Curriculum</w:t>
      </w:r>
      <w:r w:rsidR="00000BC8">
        <w:rPr>
          <w:rStyle w:val="InstructiontowritersChar"/>
        </w:rPr>
        <w:t>: Spanish</w:t>
      </w:r>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54C9772F" w14:textId="11FA8F10" w:rsidR="00CE4813" w:rsidRPr="00D1614F" w:rsidRDefault="00CE4813" w:rsidP="00D1614F">
            <w:pPr>
              <w:pStyle w:val="Tabletextpadded"/>
            </w:pPr>
            <w:r w:rsidRPr="00D1614F">
              <w:t xml:space="preserve">In Foundation, Spanish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Spanish through play-based and action-related learning. They receive extensive support through modelling, </w:t>
            </w:r>
            <w:proofErr w:type="gramStart"/>
            <w:r w:rsidRPr="00D1614F">
              <w:t>scaffolding</w:t>
            </w:r>
            <w:proofErr w:type="gramEnd"/>
            <w:r w:rsidRPr="00D1614F">
              <w:t xml:space="preserve"> and revisiting.</w:t>
            </w:r>
          </w:p>
          <w:p w14:paraId="4CA39E2C" w14:textId="4FEE1F3D" w:rsidR="0028569D" w:rsidRPr="00D1614F" w:rsidRDefault="00CE4813" w:rsidP="00D1614F">
            <w:pPr>
              <w:pStyle w:val="Tabletextpadded"/>
            </w:pPr>
            <w:r w:rsidRPr="00D1614F">
              <w:t xml:space="preserve">Students experience and imitate the sounds and gestures of Spanish language. They participate in shared listening and viewing of texts that represent Spanish and Spanish-speaking contexts. Spoken, written and multimodal texts may include songs, conversations, picture books, stories, rhyming verse, films, animated </w:t>
            </w:r>
            <w:proofErr w:type="gramStart"/>
            <w:r w:rsidRPr="00D1614F">
              <w:t>cartoons</w:t>
            </w:r>
            <w:proofErr w:type="gramEnd"/>
            <w:r w:rsidRPr="00D1614F">
              <w:t xml:space="preserve"> and performances. They learn that languages and cultures are connected, and that what is familiar to one person can be new to somebody else.</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relevant student data and information, e.g. achievement data</w:t>
            </w:r>
          </w:p>
          <w:p w14:paraId="216F8A76" w14:textId="77777777" w:rsidR="003F3C86" w:rsidRPr="003F3C86" w:rsidRDefault="0062087D" w:rsidP="004625AA">
            <w:pPr>
              <w:pStyle w:val="Instructiontowritersbullet"/>
            </w:pPr>
            <w:r w:rsidRPr="004625AA">
              <w:t>available resources, e.g.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512759"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40CF685D"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594F3D">
            <w:pPr>
              <w:pStyle w:val="Tableheading"/>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594F3D">
            <w:pPr>
              <w:pStyle w:val="Tableheading"/>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594F3D">
            <w:pPr>
              <w:pStyle w:val="Tableheading"/>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594F3D">
            <w:pPr>
              <w:pStyle w:val="Tableheading"/>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28569D">
            <w:pPr>
              <w:pStyle w:val="Tabletext"/>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28569D">
            <w:pPr>
              <w:pStyle w:val="Tabletext"/>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28569D">
            <w:pPr>
              <w:pStyle w:val="Tabletext"/>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28569D">
            <w:pPr>
              <w:pStyle w:val="Tabletext"/>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512759"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512759"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512759"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512759"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78A9F8" w14:textId="77777777" w:rsidR="00512759" w:rsidRDefault="002E5A67" w:rsidP="00512759">
      <w:pPr>
        <w:pStyle w:val="Instructiontowriters"/>
        <w:keepNext/>
        <w:keepLines/>
      </w:pPr>
      <w:r w:rsidRPr="009A7C4D">
        <w:rPr>
          <w:b/>
          <w:bCs/>
        </w:rPr>
        <w:lastRenderedPageBreak/>
        <w:t>Note:</w:t>
      </w:r>
      <w:r w:rsidR="004627A7">
        <w:rPr>
          <w:b/>
          <w:bCs/>
        </w:rPr>
        <w:t xml:space="preserve"> </w:t>
      </w:r>
      <w:r w:rsidR="002F15FA">
        <w:t xml:space="preserve"> </w:t>
      </w:r>
    </w:p>
    <w:p w14:paraId="55B7BF64" w14:textId="77777777" w:rsidR="00512759" w:rsidRDefault="00643B84" w:rsidP="00512759">
      <w:pPr>
        <w:pStyle w:val="Instructiontowriters"/>
        <w:keepNext/>
        <w:keepLines/>
      </w:pPr>
      <w:r>
        <w:t>Adjust the table to reflect the number of units you will offer.</w:t>
      </w:r>
      <w:r w:rsidR="002F15FA">
        <w:t xml:space="preserve"> </w:t>
      </w:r>
    </w:p>
    <w:p w14:paraId="54F18E02" w14:textId="431D4A4A" w:rsidR="00643B84" w:rsidRPr="00306525" w:rsidRDefault="00643B84" w:rsidP="00512759">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512759">
            <w:pPr>
              <w:pStyle w:val="Tableheading"/>
              <w:keepNext/>
              <w:keepLines/>
            </w:pPr>
          </w:p>
        </w:tc>
        <w:tc>
          <w:tcPr>
            <w:tcW w:w="5051" w:type="dxa"/>
            <w:gridSpan w:val="2"/>
          </w:tcPr>
          <w:p w14:paraId="3CE3F7F0" w14:textId="77777777" w:rsidR="002E5A67" w:rsidRPr="00CD2E67" w:rsidRDefault="002E5A67" w:rsidP="00512759">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51275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512759">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51275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512759">
            <w:pPr>
              <w:pStyle w:val="Tabletext"/>
              <w:keepNext/>
              <w:keepLines/>
            </w:pPr>
          </w:p>
        </w:tc>
        <w:tc>
          <w:tcPr>
            <w:tcW w:w="4144" w:type="dxa"/>
          </w:tcPr>
          <w:p w14:paraId="5AB8A413" w14:textId="77777777" w:rsidR="002E5A67" w:rsidRPr="00CD2E67" w:rsidRDefault="002E5A67" w:rsidP="0051275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51275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51275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51275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51275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51275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51275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51275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512759">
            <w:pPr>
              <w:pStyle w:val="Tablesubhead"/>
              <w:keepNext/>
              <w:keepLines/>
              <w:ind w:left="113" w:right="113"/>
              <w:jc w:val="center"/>
            </w:pPr>
            <w:r w:rsidRPr="00CD2E67">
              <w:t>Assessment</w:t>
            </w:r>
          </w:p>
        </w:tc>
        <w:tc>
          <w:tcPr>
            <w:tcW w:w="4144" w:type="dxa"/>
          </w:tcPr>
          <w:p w14:paraId="240EBBB7" w14:textId="77777777" w:rsidR="00392AE2" w:rsidRPr="001A4872"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512759" w:rsidP="0051275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CE4813"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CE4813" w:rsidRPr="00CD2E67" w:rsidRDefault="00CE4813" w:rsidP="00512759">
            <w:pPr>
              <w:pStyle w:val="Tablesubhead"/>
              <w:keepNext/>
              <w:keepLines/>
              <w:ind w:left="113" w:right="113"/>
              <w:jc w:val="center"/>
            </w:pPr>
            <w:bookmarkStart w:id="4" w:name="_Hlk119397428"/>
            <w:r w:rsidRPr="00CD2E67">
              <w:t>Achievement standard</w:t>
            </w:r>
          </w:p>
        </w:tc>
        <w:tc>
          <w:tcPr>
            <w:tcW w:w="5051" w:type="dxa"/>
            <w:gridSpan w:val="2"/>
          </w:tcPr>
          <w:p w14:paraId="5AE92999" w14:textId="51487EDB" w:rsidR="00CE4813" w:rsidRPr="00FA39B8" w:rsidRDefault="00CE4813" w:rsidP="00512759">
            <w:pPr>
              <w:pStyle w:val="Tabletext"/>
              <w:keepNext/>
              <w:keepLines/>
              <w:cnfStyle w:val="000000000000" w:firstRow="0" w:lastRow="0" w:firstColumn="0" w:lastColumn="0" w:oddVBand="0" w:evenVBand="0" w:oddHBand="0" w:evenHBand="0" w:firstRowFirstColumn="0" w:firstRowLastColumn="0" w:lastRowFirstColumn="0" w:lastRowLastColumn="0"/>
            </w:pPr>
            <w:r w:rsidRPr="002F28DE">
              <w:t>By the end of the Foundation year, students use play and imagination to interact and create Spanish texts, with support. They identify that Spanish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3DEDB6C3" w14:textId="1CCC534C" w:rsidR="00CE4813" w:rsidRPr="002E5A67" w:rsidRDefault="00CE4813" w:rsidP="00512759">
            <w:pPr>
              <w:pStyle w:val="Tabletext"/>
              <w:keepNext/>
              <w:keepLines/>
              <w:cnfStyle w:val="000000000000" w:firstRow="0" w:lastRow="0" w:firstColumn="0" w:lastColumn="0" w:oddVBand="0" w:evenVBand="0" w:oddHBand="0" w:evenHBand="0" w:firstRowFirstColumn="0" w:firstRowLastColumn="0" w:lastRowFirstColumn="0" w:lastRowLastColumn="0"/>
            </w:pPr>
            <w:r w:rsidRPr="002F28DE">
              <w:t>By the end of the Foundation year, students use play and imagination to interact and create Spanish texts, with support. They identify that Spanish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63892B0F" w14:textId="6905A2A1" w:rsidR="00CE4813" w:rsidRPr="00CD2E67" w:rsidRDefault="00CE4813" w:rsidP="00512759">
            <w:pPr>
              <w:pStyle w:val="Tabletext"/>
              <w:keepNext/>
              <w:keepLines/>
              <w:cnfStyle w:val="000000000000" w:firstRow="0" w:lastRow="0" w:firstColumn="0" w:lastColumn="0" w:oddVBand="0" w:evenVBand="0" w:oddHBand="0" w:evenHBand="0" w:firstRowFirstColumn="0" w:firstRowLastColumn="0" w:lastRowFirstColumn="0" w:lastRowLastColumn="0"/>
            </w:pPr>
            <w:r w:rsidRPr="002F28DE">
              <w:t>By the end of the Foundation year, students use play and imagination to interact and create Spanish texts, with support. They identify that Spanish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2045BE96" w14:textId="716823A6" w:rsidR="00CE4813" w:rsidRPr="00F33FF5" w:rsidRDefault="00CE4813" w:rsidP="00512759">
            <w:pPr>
              <w:pStyle w:val="Tabletext"/>
              <w:keepNext/>
              <w:keepLines/>
              <w:cnfStyle w:val="000000000000" w:firstRow="0" w:lastRow="0" w:firstColumn="0" w:lastColumn="0" w:oddVBand="0" w:evenVBand="0" w:oddHBand="0" w:evenHBand="0" w:firstRowFirstColumn="0" w:firstRowLastColumn="0" w:lastRowFirstColumn="0" w:lastRowLastColumn="0"/>
            </w:pPr>
            <w:r w:rsidRPr="002F28DE">
              <w:t>By the end of the Foundation year, students use play and imagination to interact and create Spanish texts, with support. They identify that Spanish and English look and sound different. They recognise that there are languages and cultures as well as their own, and that aspects of language and culture contribute to their own and others’ cultural identity.</w:t>
            </w:r>
          </w:p>
        </w:tc>
      </w:tr>
      <w:bookmarkEnd w:id="4"/>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51275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51275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51275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51275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36813810" w:rsidR="002E5A67" w:rsidRPr="00B652E9" w:rsidRDefault="002E5A67" w:rsidP="00512759">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7E4AD9">
        <w:rPr>
          <w:rStyle w:val="InstructiontowritersChar"/>
          <w:rFonts w:eastAsiaTheme="minorHAnsi"/>
        </w:rPr>
        <w:t xml:space="preserve">Adjust the table to </w:t>
      </w:r>
      <w:r w:rsidR="007E4AD9" w:rsidRPr="00E42B62">
        <w:rPr>
          <w:rStyle w:val="InstructiontowritersChar"/>
          <w:rFonts w:eastAsiaTheme="minorHAnsi"/>
        </w:rPr>
        <w:t xml:space="preserve">reflect </w:t>
      </w:r>
      <w:bookmarkStart w:id="5" w:name="_Hlk129687776"/>
      <w:r w:rsidR="007E4AD9">
        <w:rPr>
          <w:rStyle w:val="InstructiontowritersChar"/>
          <w:rFonts w:eastAsiaTheme="minorHAnsi"/>
        </w:rPr>
        <w:t>the number of units you will offer</w:t>
      </w:r>
      <w:bookmarkEnd w:id="5"/>
      <w:r w:rsidR="007E4AD9">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940210" w:rsidRPr="00CD2E67" w14:paraId="19CA7A0E" w14:textId="77777777" w:rsidTr="009927FB">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75F353B3" w14:textId="77777777" w:rsidR="00940210" w:rsidRPr="00CD2E67" w:rsidRDefault="00940210" w:rsidP="00512759">
            <w:pPr>
              <w:pStyle w:val="Tableheading"/>
              <w:keepNext/>
              <w:keepLines/>
            </w:pPr>
            <w:r w:rsidRPr="00CD2E67">
              <w:t>Content descriptions</w:t>
            </w:r>
          </w:p>
        </w:tc>
        <w:tc>
          <w:tcPr>
            <w:tcW w:w="2835" w:type="dxa"/>
            <w:gridSpan w:val="4"/>
          </w:tcPr>
          <w:p w14:paraId="12DF02B3" w14:textId="77777777" w:rsidR="00940210" w:rsidRPr="00CD2E67" w:rsidRDefault="00940210" w:rsidP="00512759">
            <w:pPr>
              <w:pStyle w:val="Tableheading"/>
              <w:keepNext/>
              <w:keepLines/>
              <w:jc w:val="center"/>
            </w:pPr>
            <w:r>
              <w:t>Units</w:t>
            </w:r>
          </w:p>
        </w:tc>
        <w:tc>
          <w:tcPr>
            <w:tcW w:w="7654" w:type="dxa"/>
          </w:tcPr>
          <w:p w14:paraId="10774C7F" w14:textId="77777777" w:rsidR="00940210" w:rsidRPr="00CD2E67" w:rsidRDefault="00940210" w:rsidP="00512759">
            <w:pPr>
              <w:pStyle w:val="Tableheading"/>
              <w:keepNext/>
              <w:keepLines/>
            </w:pPr>
            <w:r w:rsidRPr="00CD2E67">
              <w:t>Content descriptions</w:t>
            </w:r>
          </w:p>
        </w:tc>
        <w:tc>
          <w:tcPr>
            <w:tcW w:w="2675" w:type="dxa"/>
            <w:gridSpan w:val="4"/>
          </w:tcPr>
          <w:p w14:paraId="4BBE51D8" w14:textId="77777777" w:rsidR="00940210" w:rsidRPr="00CD2E67" w:rsidRDefault="00940210" w:rsidP="00512759">
            <w:pPr>
              <w:pStyle w:val="Tableheading"/>
              <w:keepNext/>
              <w:keepLines/>
              <w:jc w:val="center"/>
            </w:pPr>
            <w:r>
              <w:t>Units</w:t>
            </w:r>
          </w:p>
        </w:tc>
      </w:tr>
      <w:tr w:rsidR="00535194" w:rsidRPr="00CD2E67" w14:paraId="74C24978" w14:textId="77777777" w:rsidTr="00535194">
        <w:trPr>
          <w:trHeight w:val="241"/>
        </w:trPr>
        <w:tc>
          <w:tcPr>
            <w:tcW w:w="7798" w:type="dxa"/>
            <w:shd w:val="clear" w:color="auto" w:fill="E6E7E8"/>
          </w:tcPr>
          <w:p w14:paraId="07B93977" w14:textId="3CD93EA5" w:rsidR="00940210" w:rsidRPr="007A2FAE" w:rsidRDefault="00940210" w:rsidP="00512759">
            <w:pPr>
              <w:pStyle w:val="Tablesubhead"/>
              <w:keepNext/>
              <w:keepLines/>
            </w:pPr>
            <w:r>
              <w:t xml:space="preserve">Communicating meaning in </w:t>
            </w:r>
            <w:r w:rsidR="00CE4813">
              <w:t>Spanish</w:t>
            </w:r>
          </w:p>
        </w:tc>
        <w:tc>
          <w:tcPr>
            <w:tcW w:w="708" w:type="dxa"/>
            <w:shd w:val="clear" w:color="auto" w:fill="E6E7E8"/>
            <w:vAlign w:val="center"/>
          </w:tcPr>
          <w:p w14:paraId="67DE3D8E" w14:textId="77777777" w:rsidR="00940210" w:rsidRPr="00CD2E67" w:rsidRDefault="00940210" w:rsidP="00512759">
            <w:pPr>
              <w:pStyle w:val="Tablesubhead"/>
              <w:keepNext/>
              <w:keepLines/>
              <w:jc w:val="center"/>
            </w:pPr>
            <w:r w:rsidRPr="00CD2E67">
              <w:t>1</w:t>
            </w:r>
          </w:p>
        </w:tc>
        <w:tc>
          <w:tcPr>
            <w:tcW w:w="709" w:type="dxa"/>
            <w:shd w:val="clear" w:color="auto" w:fill="E6E7E8"/>
            <w:vAlign w:val="center"/>
          </w:tcPr>
          <w:p w14:paraId="53EC5AAF" w14:textId="77777777" w:rsidR="00940210" w:rsidRPr="00CD2E67" w:rsidRDefault="00940210" w:rsidP="00512759">
            <w:pPr>
              <w:pStyle w:val="Tablesubhead"/>
              <w:keepNext/>
              <w:keepLines/>
              <w:jc w:val="center"/>
            </w:pPr>
            <w:r w:rsidRPr="00CD2E67">
              <w:t>2</w:t>
            </w:r>
          </w:p>
        </w:tc>
        <w:tc>
          <w:tcPr>
            <w:tcW w:w="709" w:type="dxa"/>
            <w:shd w:val="clear" w:color="auto" w:fill="E6E7E8"/>
            <w:vAlign w:val="center"/>
          </w:tcPr>
          <w:p w14:paraId="2D5FCD35" w14:textId="77777777" w:rsidR="00940210" w:rsidRPr="00CD2E67" w:rsidRDefault="00940210" w:rsidP="00512759">
            <w:pPr>
              <w:pStyle w:val="Tablesubhead"/>
              <w:keepNext/>
              <w:keepLines/>
              <w:jc w:val="center"/>
            </w:pPr>
            <w:r w:rsidRPr="00CD2E67">
              <w:t>3</w:t>
            </w:r>
          </w:p>
        </w:tc>
        <w:tc>
          <w:tcPr>
            <w:tcW w:w="709" w:type="dxa"/>
            <w:shd w:val="clear" w:color="auto" w:fill="E6E7E8"/>
            <w:vAlign w:val="center"/>
          </w:tcPr>
          <w:p w14:paraId="4F5037BB" w14:textId="77777777" w:rsidR="00940210" w:rsidRPr="00CD2E67" w:rsidRDefault="00940210" w:rsidP="00512759">
            <w:pPr>
              <w:pStyle w:val="Tablesubhead"/>
              <w:keepNext/>
              <w:keepLines/>
              <w:jc w:val="center"/>
            </w:pPr>
            <w:r w:rsidRPr="00CD2E67">
              <w:t>4</w:t>
            </w:r>
          </w:p>
        </w:tc>
        <w:tc>
          <w:tcPr>
            <w:tcW w:w="7654" w:type="dxa"/>
            <w:shd w:val="clear" w:color="auto" w:fill="E6E7E8"/>
          </w:tcPr>
          <w:p w14:paraId="5376D3BA" w14:textId="0D5135D4" w:rsidR="00940210" w:rsidRPr="00CD2E67" w:rsidRDefault="00535194" w:rsidP="00512759">
            <w:pPr>
              <w:pStyle w:val="Tablesubhead"/>
              <w:keepNext/>
              <w:keepLines/>
            </w:pPr>
            <w:r>
              <w:t>Understanding language and culture</w:t>
            </w:r>
          </w:p>
        </w:tc>
        <w:tc>
          <w:tcPr>
            <w:tcW w:w="668" w:type="dxa"/>
            <w:shd w:val="clear" w:color="auto" w:fill="E6E7E8"/>
            <w:vAlign w:val="center"/>
          </w:tcPr>
          <w:p w14:paraId="10A57BC3" w14:textId="77777777" w:rsidR="00940210" w:rsidRPr="00CD2E67" w:rsidRDefault="00940210" w:rsidP="00512759">
            <w:pPr>
              <w:pStyle w:val="Tablesubhead"/>
              <w:keepNext/>
              <w:keepLines/>
              <w:jc w:val="center"/>
            </w:pPr>
            <w:r w:rsidRPr="00CD2E67">
              <w:t>1</w:t>
            </w:r>
          </w:p>
        </w:tc>
        <w:tc>
          <w:tcPr>
            <w:tcW w:w="669" w:type="dxa"/>
            <w:shd w:val="clear" w:color="auto" w:fill="E6E7E8"/>
            <w:vAlign w:val="center"/>
          </w:tcPr>
          <w:p w14:paraId="37899E9D" w14:textId="77777777" w:rsidR="00940210" w:rsidRPr="00CD2E67" w:rsidRDefault="00940210" w:rsidP="00512759">
            <w:pPr>
              <w:pStyle w:val="Tablesubhead"/>
              <w:keepNext/>
              <w:keepLines/>
              <w:jc w:val="center"/>
            </w:pPr>
            <w:r w:rsidRPr="00CD2E67">
              <w:t>2</w:t>
            </w:r>
          </w:p>
        </w:tc>
        <w:tc>
          <w:tcPr>
            <w:tcW w:w="669" w:type="dxa"/>
            <w:shd w:val="clear" w:color="auto" w:fill="E6E7E8"/>
            <w:vAlign w:val="center"/>
          </w:tcPr>
          <w:p w14:paraId="3596BE69" w14:textId="77777777" w:rsidR="00940210" w:rsidRPr="00CD2E67" w:rsidRDefault="00940210" w:rsidP="00512759">
            <w:pPr>
              <w:pStyle w:val="Tablesubhead"/>
              <w:keepNext/>
              <w:keepLines/>
              <w:jc w:val="center"/>
            </w:pPr>
            <w:r w:rsidRPr="00CD2E67">
              <w:t>3</w:t>
            </w:r>
          </w:p>
        </w:tc>
        <w:tc>
          <w:tcPr>
            <w:tcW w:w="669" w:type="dxa"/>
            <w:shd w:val="clear" w:color="auto" w:fill="E6E7E8"/>
            <w:vAlign w:val="center"/>
          </w:tcPr>
          <w:p w14:paraId="73137FA8" w14:textId="77777777" w:rsidR="00940210" w:rsidRPr="00CD2E67" w:rsidRDefault="00940210" w:rsidP="00512759">
            <w:pPr>
              <w:pStyle w:val="Tablesubhead"/>
              <w:keepNext/>
              <w:keepLines/>
              <w:jc w:val="center"/>
            </w:pPr>
            <w:r w:rsidRPr="00CD2E67">
              <w:t>4</w:t>
            </w:r>
          </w:p>
        </w:tc>
      </w:tr>
      <w:tr w:rsidR="00535194" w:rsidRPr="00CD2E67" w14:paraId="4B0709CF" w14:textId="77777777" w:rsidTr="00C8001A">
        <w:trPr>
          <w:trHeight w:val="241"/>
        </w:trPr>
        <w:tc>
          <w:tcPr>
            <w:tcW w:w="7798" w:type="dxa"/>
            <w:tcBorders>
              <w:bottom w:val="single" w:sz="4" w:space="0" w:color="7F7F7F" w:themeColor="text1" w:themeTint="80"/>
            </w:tcBorders>
            <w:shd w:val="clear" w:color="auto" w:fill="FFFFFF"/>
          </w:tcPr>
          <w:p w14:paraId="3B55E036" w14:textId="77777777" w:rsidR="001C3010" w:rsidRDefault="00581A42" w:rsidP="00512759">
            <w:pPr>
              <w:pStyle w:val="Tabletext"/>
              <w:keepNext/>
              <w:keepLines/>
            </w:pPr>
            <w:r>
              <w:t xml:space="preserve">with support, recognise and communicate meaning in </w:t>
            </w:r>
            <w:r w:rsidR="00CE4813">
              <w:t>Spanish</w:t>
            </w:r>
            <w:r>
              <w:t xml:space="preserve"> </w:t>
            </w:r>
          </w:p>
          <w:p w14:paraId="5D9CF2C2" w14:textId="3DC14A8D" w:rsidR="00940210" w:rsidRPr="00CD2E67" w:rsidRDefault="00CE4813" w:rsidP="00512759">
            <w:pPr>
              <w:pStyle w:val="Tabletext"/>
              <w:keepNext/>
              <w:keepLines/>
            </w:pPr>
            <w:r w:rsidRPr="00CE4813">
              <w:t>AC9LSF01</w:t>
            </w:r>
          </w:p>
        </w:tc>
        <w:tc>
          <w:tcPr>
            <w:tcW w:w="708" w:type="dxa"/>
            <w:tcBorders>
              <w:bottom w:val="single" w:sz="4" w:space="0" w:color="7F7F7F" w:themeColor="text1" w:themeTint="80"/>
            </w:tcBorders>
            <w:shd w:val="clear" w:color="auto" w:fill="FFFFFF"/>
            <w:vAlign w:val="center"/>
          </w:tcPr>
          <w:p w14:paraId="6919E0A7" w14:textId="77777777" w:rsidR="00940210" w:rsidRPr="00CD2E67" w:rsidRDefault="00512759" w:rsidP="00512759">
            <w:pPr>
              <w:pStyle w:val="Tabletext"/>
              <w:keepNext/>
              <w:keepLines/>
              <w:jc w:val="center"/>
            </w:pPr>
            <w:sdt>
              <w:sdtPr>
                <w:id w:val="-1078895061"/>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20CC6141" w14:textId="77777777" w:rsidR="00940210" w:rsidRPr="00CD2E67" w:rsidRDefault="00512759" w:rsidP="00512759">
            <w:pPr>
              <w:pStyle w:val="Tabletext"/>
              <w:keepNext/>
              <w:keepLines/>
              <w:jc w:val="center"/>
            </w:pPr>
            <w:sdt>
              <w:sdtPr>
                <w:id w:val="-1051923185"/>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5BBBB462" w14:textId="77777777" w:rsidR="00940210" w:rsidRPr="00CD2E67" w:rsidRDefault="00512759" w:rsidP="00512759">
            <w:pPr>
              <w:pStyle w:val="Tabletext"/>
              <w:keepNext/>
              <w:keepLines/>
              <w:jc w:val="center"/>
            </w:pPr>
            <w:sdt>
              <w:sdtPr>
                <w:id w:val="272302909"/>
                <w14:checkbox>
                  <w14:checked w14:val="0"/>
                  <w14:checkedState w14:val="0052" w14:font="Wingdings 2"/>
                  <w14:uncheckedState w14:val="00A3" w14:font="Wingdings 2"/>
                </w14:checkbox>
              </w:sdtPr>
              <w:sdtEndPr/>
              <w:sdtContent>
                <w:r w:rsidR="00940210" w:rsidRPr="00CC07DB">
                  <w:sym w:font="Wingdings 2" w:char="F0A3"/>
                </w:r>
              </w:sdtContent>
            </w:sdt>
          </w:p>
        </w:tc>
        <w:tc>
          <w:tcPr>
            <w:tcW w:w="709" w:type="dxa"/>
            <w:tcBorders>
              <w:bottom w:val="single" w:sz="4" w:space="0" w:color="7F7F7F" w:themeColor="text1" w:themeTint="80"/>
            </w:tcBorders>
            <w:shd w:val="clear" w:color="auto" w:fill="FFFFFF"/>
            <w:vAlign w:val="center"/>
          </w:tcPr>
          <w:p w14:paraId="4B03EF2A" w14:textId="77777777" w:rsidR="00940210" w:rsidRPr="00CD2E67" w:rsidRDefault="00512759" w:rsidP="00512759">
            <w:pPr>
              <w:pStyle w:val="Tabletext"/>
              <w:keepNext/>
              <w:keepLines/>
              <w:jc w:val="center"/>
            </w:pPr>
            <w:sdt>
              <w:sdtPr>
                <w:id w:val="1972404754"/>
                <w14:checkbox>
                  <w14:checked w14:val="0"/>
                  <w14:checkedState w14:val="0052" w14:font="Wingdings 2"/>
                  <w14:uncheckedState w14:val="00A3" w14:font="Wingdings 2"/>
                </w14:checkbox>
              </w:sdtPr>
              <w:sdtEndPr/>
              <w:sdtContent>
                <w:r w:rsidR="00940210">
                  <w:sym w:font="Wingdings 2" w:char="F0A3"/>
                </w:r>
              </w:sdtContent>
            </w:sdt>
          </w:p>
        </w:tc>
        <w:tc>
          <w:tcPr>
            <w:tcW w:w="7654" w:type="dxa"/>
            <w:shd w:val="clear" w:color="auto" w:fill="FFFFFF"/>
          </w:tcPr>
          <w:p w14:paraId="26F14DD9" w14:textId="77777777" w:rsidR="001C3010" w:rsidRPr="0066212B" w:rsidRDefault="00581A42" w:rsidP="00512759">
            <w:pPr>
              <w:pStyle w:val="Tabletext"/>
              <w:keepNext/>
              <w:keepLines/>
              <w:rPr>
                <w:rStyle w:val="Strong"/>
                <w:b w:val="0"/>
                <w:bCs w:val="0"/>
                <w14:numForm w14:val="default"/>
              </w:rPr>
            </w:pPr>
            <w:r w:rsidRPr="0066212B">
              <w:rPr>
                <w:rStyle w:val="Strong"/>
                <w:b w:val="0"/>
                <w:bCs w:val="0"/>
                <w14:numForm w14:val="default"/>
              </w:rPr>
              <w:t xml:space="preserve">explore, with support, language features of </w:t>
            </w:r>
            <w:r w:rsidR="00CE4813" w:rsidRPr="0066212B">
              <w:rPr>
                <w:rStyle w:val="Strong"/>
                <w:b w:val="0"/>
                <w:bCs w:val="0"/>
                <w14:numForm w14:val="default"/>
              </w:rPr>
              <w:t>Spanish</w:t>
            </w:r>
            <w:r w:rsidRPr="0066212B">
              <w:rPr>
                <w:rStyle w:val="Strong"/>
                <w:b w:val="0"/>
                <w:bCs w:val="0"/>
                <w14:numForm w14:val="default"/>
              </w:rPr>
              <w:t xml:space="preserve"> noticing similarities and differences between </w:t>
            </w:r>
            <w:r w:rsidR="00CE4813" w:rsidRPr="0066212B">
              <w:rPr>
                <w:rStyle w:val="Strong"/>
                <w:b w:val="0"/>
                <w:bCs w:val="0"/>
                <w14:numForm w14:val="default"/>
              </w:rPr>
              <w:t>Spanish</w:t>
            </w:r>
            <w:r w:rsidRPr="0066212B">
              <w:rPr>
                <w:rStyle w:val="Strong"/>
                <w:b w:val="0"/>
                <w:bCs w:val="0"/>
                <w14:numForm w14:val="default"/>
              </w:rPr>
              <w:t xml:space="preserve"> and English </w:t>
            </w:r>
          </w:p>
          <w:p w14:paraId="66D8EB14" w14:textId="68873B0D" w:rsidR="00940210" w:rsidRPr="00C8001A" w:rsidRDefault="00CE4813" w:rsidP="00512759">
            <w:pPr>
              <w:pStyle w:val="Tabletext"/>
              <w:keepNext/>
              <w:keepLines/>
            </w:pPr>
            <w:r w:rsidRPr="0066212B">
              <w:rPr>
                <w:rStyle w:val="Strong"/>
                <w:b w:val="0"/>
                <w:bCs w:val="0"/>
                <w14:numForm w14:val="default"/>
              </w:rPr>
              <w:t>AC9LSF02</w:t>
            </w:r>
          </w:p>
        </w:tc>
        <w:tc>
          <w:tcPr>
            <w:tcW w:w="668" w:type="dxa"/>
            <w:shd w:val="clear" w:color="auto" w:fill="FFFFFF"/>
            <w:vAlign w:val="center"/>
          </w:tcPr>
          <w:p w14:paraId="2ABF5B79" w14:textId="77777777" w:rsidR="00940210" w:rsidRPr="00CD2E67" w:rsidRDefault="00512759" w:rsidP="00512759">
            <w:pPr>
              <w:pStyle w:val="Tabletext"/>
              <w:keepNext/>
              <w:keepLines/>
              <w:jc w:val="center"/>
            </w:pPr>
            <w:sdt>
              <w:sdtPr>
                <w:id w:val="946668972"/>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0A24F871" w14:textId="77777777" w:rsidR="00940210" w:rsidRPr="00CD2E67" w:rsidRDefault="00512759" w:rsidP="00512759">
            <w:pPr>
              <w:pStyle w:val="Tabletext"/>
              <w:keepNext/>
              <w:keepLines/>
              <w:jc w:val="center"/>
            </w:pPr>
            <w:sdt>
              <w:sdtPr>
                <w:id w:val="-408457819"/>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475BC577" w14:textId="77777777" w:rsidR="00940210" w:rsidRPr="00CD2E67" w:rsidRDefault="00512759" w:rsidP="00512759">
            <w:pPr>
              <w:pStyle w:val="Tabletext"/>
              <w:keepNext/>
              <w:keepLines/>
              <w:jc w:val="center"/>
            </w:pPr>
            <w:sdt>
              <w:sdtPr>
                <w:id w:val="-16641603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26B34BD6" w14:textId="77777777" w:rsidR="00940210" w:rsidRPr="00CD2E67" w:rsidRDefault="00512759" w:rsidP="00512759">
            <w:pPr>
              <w:pStyle w:val="Tabletext"/>
              <w:keepNext/>
              <w:keepLines/>
              <w:jc w:val="center"/>
            </w:pPr>
            <w:sdt>
              <w:sdtPr>
                <w:id w:val="-105123082"/>
                <w14:checkbox>
                  <w14:checked w14:val="0"/>
                  <w14:checkedState w14:val="0052" w14:font="Wingdings 2"/>
                  <w14:uncheckedState w14:val="00A3" w14:font="Wingdings 2"/>
                </w14:checkbox>
              </w:sdtPr>
              <w:sdtEndPr/>
              <w:sdtContent>
                <w:r w:rsidR="00940210">
                  <w:sym w:font="Wingdings 2" w:char="F0A3"/>
                </w:r>
              </w:sdtContent>
            </w:sdt>
          </w:p>
        </w:tc>
      </w:tr>
      <w:tr w:rsidR="00BC16DB" w:rsidRPr="00CD2E67" w14:paraId="654014F9" w14:textId="77777777" w:rsidTr="00C8001A">
        <w:trPr>
          <w:trHeight w:val="253"/>
        </w:trPr>
        <w:tc>
          <w:tcPr>
            <w:tcW w:w="7798" w:type="dxa"/>
            <w:tcBorders>
              <w:top w:val="single" w:sz="4" w:space="0" w:color="7F7F7F" w:themeColor="text1" w:themeTint="80"/>
              <w:left w:val="nil"/>
              <w:bottom w:val="nil"/>
              <w:right w:val="nil"/>
            </w:tcBorders>
            <w:shd w:val="clear" w:color="auto" w:fill="FFFFFF"/>
          </w:tcPr>
          <w:p w14:paraId="68102E00" w14:textId="2526F4E9" w:rsidR="00940210" w:rsidRPr="00CD2E67" w:rsidRDefault="00940210" w:rsidP="00512759">
            <w:pPr>
              <w:pStyle w:val="Tabletext"/>
              <w:keepNext/>
              <w:keepLines/>
            </w:pPr>
          </w:p>
        </w:tc>
        <w:tc>
          <w:tcPr>
            <w:tcW w:w="708" w:type="dxa"/>
            <w:tcBorders>
              <w:top w:val="single" w:sz="4" w:space="0" w:color="7F7F7F" w:themeColor="text1" w:themeTint="80"/>
              <w:left w:val="nil"/>
              <w:bottom w:val="nil"/>
              <w:right w:val="nil"/>
            </w:tcBorders>
            <w:shd w:val="clear" w:color="auto" w:fill="FFFFFF"/>
            <w:vAlign w:val="center"/>
          </w:tcPr>
          <w:p w14:paraId="4FC1B41B" w14:textId="782DC225" w:rsidR="00940210" w:rsidRPr="00CD2E67" w:rsidRDefault="00940210" w:rsidP="00512759">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5273E2F" w14:textId="2802DA07" w:rsidR="00940210" w:rsidRPr="00CD2E67" w:rsidRDefault="00940210" w:rsidP="00512759">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D896AC3" w14:textId="361ECFF0" w:rsidR="00940210" w:rsidRPr="00CD2E67" w:rsidRDefault="00940210" w:rsidP="00512759">
            <w:pPr>
              <w:pStyle w:val="Tabletext"/>
              <w:keepNext/>
              <w:keepLines/>
            </w:pPr>
          </w:p>
        </w:tc>
        <w:tc>
          <w:tcPr>
            <w:tcW w:w="709" w:type="dxa"/>
            <w:tcBorders>
              <w:top w:val="single" w:sz="4" w:space="0" w:color="7F7F7F" w:themeColor="text1" w:themeTint="80"/>
              <w:left w:val="nil"/>
              <w:bottom w:val="nil"/>
              <w:right w:val="single" w:sz="4" w:space="0" w:color="7F7F7F" w:themeColor="text1" w:themeTint="80"/>
            </w:tcBorders>
            <w:shd w:val="clear" w:color="auto" w:fill="FFFFFF"/>
            <w:vAlign w:val="center"/>
          </w:tcPr>
          <w:p w14:paraId="7BD1A4EF" w14:textId="00C80B0A" w:rsidR="00940210" w:rsidRPr="00CD2E67" w:rsidRDefault="00940210" w:rsidP="00512759">
            <w:pPr>
              <w:pStyle w:val="Tabletext"/>
              <w:keepNext/>
              <w:keepLines/>
              <w:jc w:val="center"/>
            </w:pPr>
          </w:p>
        </w:tc>
        <w:tc>
          <w:tcPr>
            <w:tcW w:w="7654" w:type="dxa"/>
            <w:tcBorders>
              <w:left w:val="single" w:sz="4" w:space="0" w:color="7F7F7F" w:themeColor="text1" w:themeTint="80"/>
            </w:tcBorders>
            <w:shd w:val="clear" w:color="auto" w:fill="FFFFFF"/>
          </w:tcPr>
          <w:p w14:paraId="5DC28E42" w14:textId="77777777" w:rsidR="001C3010" w:rsidRDefault="00C8001A" w:rsidP="00512759">
            <w:pPr>
              <w:pStyle w:val="Tabletext"/>
              <w:keepNext/>
              <w:keepLines/>
            </w:pPr>
            <w:r w:rsidRPr="00C8001A">
              <w:t>explore connections between language and culture</w:t>
            </w:r>
            <w:r>
              <w:t xml:space="preserve"> </w:t>
            </w:r>
          </w:p>
          <w:p w14:paraId="34B16CD2" w14:textId="1244356F" w:rsidR="00940210" w:rsidRPr="00CD2E67" w:rsidRDefault="00CE4813" w:rsidP="00512759">
            <w:pPr>
              <w:pStyle w:val="Tabletext"/>
              <w:keepNext/>
              <w:keepLines/>
            </w:pPr>
            <w:r w:rsidRPr="00CE4813">
              <w:t>AC9SF03</w:t>
            </w:r>
          </w:p>
        </w:tc>
        <w:tc>
          <w:tcPr>
            <w:tcW w:w="668" w:type="dxa"/>
            <w:shd w:val="clear" w:color="auto" w:fill="FFFFFF"/>
            <w:vAlign w:val="center"/>
          </w:tcPr>
          <w:p w14:paraId="15A881D8" w14:textId="77777777" w:rsidR="00940210" w:rsidRPr="00CD2E67" w:rsidRDefault="00512759" w:rsidP="00512759">
            <w:pPr>
              <w:pStyle w:val="Tabletext"/>
              <w:keepNext/>
              <w:keepLines/>
              <w:jc w:val="center"/>
            </w:pPr>
            <w:sdt>
              <w:sdtPr>
                <w:id w:val="1763798483"/>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7C89EEDE" w14:textId="77777777" w:rsidR="00940210" w:rsidRPr="00CD2E67" w:rsidRDefault="00512759" w:rsidP="00512759">
            <w:pPr>
              <w:pStyle w:val="Tabletext"/>
              <w:keepNext/>
              <w:keepLines/>
              <w:jc w:val="center"/>
            </w:pPr>
            <w:sdt>
              <w:sdtPr>
                <w:id w:val="-18884075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529DABB7" w14:textId="77777777" w:rsidR="00940210" w:rsidRPr="00CD2E67" w:rsidRDefault="00512759" w:rsidP="00512759">
            <w:pPr>
              <w:pStyle w:val="Tabletext"/>
              <w:keepNext/>
              <w:keepLines/>
              <w:jc w:val="center"/>
            </w:pPr>
            <w:sdt>
              <w:sdtPr>
                <w:id w:val="979656257"/>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05D16912" w14:textId="77777777" w:rsidR="00940210" w:rsidRPr="00CD2E67" w:rsidRDefault="00512759" w:rsidP="00512759">
            <w:pPr>
              <w:pStyle w:val="Tabletext"/>
              <w:keepNext/>
              <w:keepLines/>
              <w:jc w:val="center"/>
            </w:pPr>
            <w:sdt>
              <w:sdtPr>
                <w:id w:val="847062849"/>
                <w14:checkbox>
                  <w14:checked w14:val="0"/>
                  <w14:checkedState w14:val="0052" w14:font="Wingdings 2"/>
                  <w14:uncheckedState w14:val="00A3" w14:font="Wingdings 2"/>
                </w14:checkbox>
              </w:sdtPr>
              <w:sdtEndPr/>
              <w:sdtContent>
                <w:r w:rsidR="00940210">
                  <w:sym w:font="Wingdings 2" w:char="F0A3"/>
                </w:r>
              </w:sdtContent>
            </w:sdt>
          </w:p>
        </w:tc>
      </w:tr>
    </w:tbl>
    <w:p w14:paraId="7783F6C9" w14:textId="465AC29D" w:rsidR="00011E47" w:rsidRDefault="00011E47" w:rsidP="00512759">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7E4AD9">
        <w:rPr>
          <w:rStyle w:val="InstructiontowritersChar"/>
          <w:rFonts w:eastAsiaTheme="minorHAnsi"/>
        </w:rPr>
        <w:t xml:space="preserve">Adjust the table to </w:t>
      </w:r>
      <w:r w:rsidR="007E4AD9" w:rsidRPr="00E42B62">
        <w:rPr>
          <w:rStyle w:val="InstructiontowritersChar"/>
          <w:rFonts w:eastAsiaTheme="minorHAnsi"/>
        </w:rPr>
        <w:t xml:space="preserve">reflect </w:t>
      </w:r>
      <w:r w:rsidR="007E4AD9">
        <w:rPr>
          <w:rStyle w:val="InstructiontowritersChar"/>
          <w:rFonts w:eastAsiaTheme="minorHAnsi"/>
        </w:rPr>
        <w:t xml:space="preserve">the number of units you will offer. </w:t>
      </w:r>
      <w:r>
        <w:rPr>
          <w:rStyle w:val="InstructiontowritersChar"/>
          <w:rFonts w:eastAsiaTheme="minorHAnsi"/>
        </w:rPr>
        <w:t xml:space="preserve">Check or uncheck </w:t>
      </w:r>
      <w:r w:rsidR="007E4AD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B10FE0">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512759">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512759">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512759">
            <w:pPr>
              <w:pStyle w:val="Tableheading"/>
              <w:keepNext/>
              <w:keepLines/>
            </w:pPr>
          </w:p>
        </w:tc>
        <w:tc>
          <w:tcPr>
            <w:tcW w:w="1748" w:type="pct"/>
          </w:tcPr>
          <w:p w14:paraId="2BE49DF2" w14:textId="77777777" w:rsidR="00EE27C8" w:rsidRPr="00CD2E67" w:rsidRDefault="00EE27C8" w:rsidP="00512759">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512759">
            <w:pPr>
              <w:pStyle w:val="Tableheading"/>
              <w:keepNext/>
              <w:keepLines/>
              <w:jc w:val="center"/>
            </w:pPr>
            <w:r>
              <w:t>Unit</w:t>
            </w:r>
            <w:r w:rsidR="005073DD">
              <w:t>s</w:t>
            </w:r>
          </w:p>
        </w:tc>
      </w:tr>
      <w:tr w:rsidR="00BC16DB"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512759">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512759">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512759">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512759">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512759">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512759">
            <w:pPr>
              <w:keepNext/>
              <w:keepLines/>
            </w:pPr>
          </w:p>
        </w:tc>
        <w:tc>
          <w:tcPr>
            <w:tcW w:w="1748" w:type="pct"/>
            <w:shd w:val="clear" w:color="auto" w:fill="E6E7E8"/>
          </w:tcPr>
          <w:p w14:paraId="072189B9" w14:textId="77777777" w:rsidR="00EE27C8" w:rsidRPr="00CD2E67" w:rsidRDefault="00EE27C8" w:rsidP="00512759">
            <w:pPr>
              <w:pStyle w:val="Tablesubhead"/>
              <w:keepNext/>
              <w:keepLines/>
            </w:pPr>
          </w:p>
        </w:tc>
        <w:tc>
          <w:tcPr>
            <w:tcW w:w="153" w:type="pct"/>
            <w:shd w:val="clear" w:color="auto" w:fill="E6E7E8"/>
          </w:tcPr>
          <w:p w14:paraId="2CAD3308" w14:textId="77777777" w:rsidR="00EE27C8" w:rsidRPr="00CD2E67" w:rsidRDefault="00EE27C8" w:rsidP="00512759">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512759">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512759">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512759">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512759">
            <w:pPr>
              <w:pStyle w:val="Tabletext"/>
              <w:keepNext/>
              <w:keepLines/>
            </w:pPr>
            <w:r w:rsidRPr="00CD2E67">
              <w:t xml:space="preserve">Critical and creative thinking </w:t>
            </w:r>
          </w:p>
        </w:tc>
        <w:tc>
          <w:tcPr>
            <w:tcW w:w="167" w:type="pct"/>
            <w:vAlign w:val="center"/>
          </w:tcPr>
          <w:p w14:paraId="2C7B951E" w14:textId="77777777" w:rsidR="00EE27C8" w:rsidRPr="00CD2E67" w:rsidRDefault="00512759" w:rsidP="00512759">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512759" w:rsidP="00512759">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512759" w:rsidP="00512759">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512759" w:rsidP="00512759">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512759">
            <w:pPr>
              <w:keepNext/>
              <w:keepLines/>
            </w:pPr>
          </w:p>
        </w:tc>
        <w:tc>
          <w:tcPr>
            <w:tcW w:w="1748" w:type="pct"/>
          </w:tcPr>
          <w:p w14:paraId="495A465B" w14:textId="77777777" w:rsidR="00EE27C8" w:rsidRPr="00CD2E67" w:rsidRDefault="00EE27C8" w:rsidP="00512759">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512759" w:rsidP="00512759">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512759" w:rsidP="00512759">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512759" w:rsidP="00512759">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512759" w:rsidP="00512759">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512759">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512759" w:rsidP="0051275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512759" w:rsidP="0051275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512759" w:rsidP="0051275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512759" w:rsidP="0051275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512759">
            <w:pPr>
              <w:keepNext/>
              <w:keepLines/>
            </w:pPr>
          </w:p>
        </w:tc>
        <w:tc>
          <w:tcPr>
            <w:tcW w:w="1748" w:type="pct"/>
          </w:tcPr>
          <w:p w14:paraId="0A2E8771" w14:textId="77777777" w:rsidR="00EE27C8" w:rsidRPr="00CD2E67" w:rsidRDefault="00EE27C8" w:rsidP="00512759">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512759" w:rsidP="0051275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512759" w:rsidP="0051275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512759" w:rsidP="0051275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512759" w:rsidP="0051275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512759">
            <w:pPr>
              <w:pStyle w:val="Tabletext"/>
              <w:keepNext/>
              <w:keepLines/>
            </w:pPr>
            <w:r w:rsidRPr="00CD2E67">
              <w:t>Ethical understanding</w:t>
            </w:r>
          </w:p>
        </w:tc>
        <w:tc>
          <w:tcPr>
            <w:tcW w:w="167" w:type="pct"/>
            <w:vAlign w:val="center"/>
          </w:tcPr>
          <w:p w14:paraId="299D6FF0" w14:textId="77777777" w:rsidR="00EE27C8" w:rsidRPr="00CD2E67" w:rsidRDefault="00512759" w:rsidP="0051275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512759" w:rsidP="0051275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512759" w:rsidP="0051275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512759" w:rsidP="0051275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512759">
            <w:pPr>
              <w:keepNext/>
              <w:keepLines/>
            </w:pPr>
          </w:p>
        </w:tc>
        <w:tc>
          <w:tcPr>
            <w:tcW w:w="1748" w:type="pct"/>
            <w:tcBorders>
              <w:bottom w:val="single" w:sz="4" w:space="0" w:color="A6A6A6"/>
            </w:tcBorders>
          </w:tcPr>
          <w:p w14:paraId="19930E91" w14:textId="77777777" w:rsidR="00EE27C8" w:rsidRPr="00CD2E67" w:rsidRDefault="00EE27C8" w:rsidP="00512759">
            <w:pPr>
              <w:pStyle w:val="Tabletext"/>
              <w:keepNext/>
              <w:keepLines/>
            </w:pPr>
            <w:r w:rsidRPr="00CD2E67">
              <w:t>Sustainability</w:t>
            </w:r>
          </w:p>
        </w:tc>
        <w:tc>
          <w:tcPr>
            <w:tcW w:w="153" w:type="pct"/>
            <w:tcBorders>
              <w:bottom w:val="single" w:sz="4" w:space="0" w:color="A6A6A6"/>
            </w:tcBorders>
            <w:vAlign w:val="center"/>
          </w:tcPr>
          <w:p w14:paraId="39A28726" w14:textId="77777777" w:rsidR="00EE27C8" w:rsidRPr="00CD2E67" w:rsidRDefault="00512759" w:rsidP="0051275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512759" w:rsidP="0051275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512759" w:rsidP="0051275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512759" w:rsidP="0051275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B10FE0" w:rsidRPr="00CD2E67" w14:paraId="2B4116AE" w14:textId="77777777" w:rsidTr="00216871">
        <w:trPr>
          <w:gridAfter w:val="6"/>
          <w:wAfter w:w="2581" w:type="pct"/>
          <w:trHeight w:val="349"/>
        </w:trPr>
        <w:tc>
          <w:tcPr>
            <w:tcW w:w="1748" w:type="pct"/>
          </w:tcPr>
          <w:p w14:paraId="1B59655F" w14:textId="77777777" w:rsidR="00B10FE0" w:rsidRPr="00CD2E67" w:rsidRDefault="00B10FE0" w:rsidP="002E5A67">
            <w:pPr>
              <w:pStyle w:val="Tabletext"/>
            </w:pPr>
            <w:r w:rsidRPr="00CD2E67">
              <w:t>Intercultural understanding</w:t>
            </w:r>
          </w:p>
        </w:tc>
        <w:tc>
          <w:tcPr>
            <w:tcW w:w="167" w:type="pct"/>
            <w:vAlign w:val="center"/>
          </w:tcPr>
          <w:p w14:paraId="4F92A63B" w14:textId="77777777" w:rsidR="00B10FE0" w:rsidRPr="00CD2E67" w:rsidRDefault="00512759" w:rsidP="002E5A67">
            <w:pPr>
              <w:jc w:val="center"/>
              <w:rPr>
                <w:b/>
              </w:rPr>
            </w:pPr>
            <w:sdt>
              <w:sdtPr>
                <w:id w:val="-1642109780"/>
                <w14:checkbox>
                  <w14:checked w14:val="0"/>
                  <w14:checkedState w14:val="0052" w14:font="Wingdings 2"/>
                  <w14:uncheckedState w14:val="00A3" w14:font="Wingdings 2"/>
                </w14:checkbox>
              </w:sdtPr>
              <w:sdtEndPr/>
              <w:sdtContent>
                <w:r w:rsidR="00B10FE0">
                  <w:sym w:font="Wingdings 2" w:char="F0A3"/>
                </w:r>
              </w:sdtContent>
            </w:sdt>
          </w:p>
        </w:tc>
        <w:tc>
          <w:tcPr>
            <w:tcW w:w="167" w:type="pct"/>
            <w:vAlign w:val="center"/>
          </w:tcPr>
          <w:p w14:paraId="48001287" w14:textId="77777777" w:rsidR="00B10FE0" w:rsidRPr="00CD2E67" w:rsidRDefault="00512759" w:rsidP="002E5A67">
            <w:pPr>
              <w:jc w:val="center"/>
              <w:rPr>
                <w:b/>
              </w:rPr>
            </w:pPr>
            <w:sdt>
              <w:sdtPr>
                <w:id w:val="-142579935"/>
                <w14:checkbox>
                  <w14:checked w14:val="0"/>
                  <w14:checkedState w14:val="0052" w14:font="Wingdings 2"/>
                  <w14:uncheckedState w14:val="00A3" w14:font="Wingdings 2"/>
                </w14:checkbox>
              </w:sdtPr>
              <w:sdtEndPr/>
              <w:sdtContent>
                <w:r w:rsidR="00B10FE0" w:rsidRPr="00CC07DB">
                  <w:sym w:font="Wingdings 2" w:char="F0A3"/>
                </w:r>
              </w:sdtContent>
            </w:sdt>
          </w:p>
        </w:tc>
        <w:tc>
          <w:tcPr>
            <w:tcW w:w="167" w:type="pct"/>
            <w:vAlign w:val="center"/>
          </w:tcPr>
          <w:p w14:paraId="45D3B0DD" w14:textId="77777777" w:rsidR="00B10FE0" w:rsidRPr="00CD2E67" w:rsidRDefault="00512759" w:rsidP="002E5A67">
            <w:pPr>
              <w:jc w:val="center"/>
              <w:rPr>
                <w:b/>
              </w:rPr>
            </w:pPr>
            <w:sdt>
              <w:sdtPr>
                <w:id w:val="1996374701"/>
                <w14:checkbox>
                  <w14:checked w14:val="0"/>
                  <w14:checkedState w14:val="0052" w14:font="Wingdings 2"/>
                  <w14:uncheckedState w14:val="00A3" w14:font="Wingdings 2"/>
                </w14:checkbox>
              </w:sdtPr>
              <w:sdtEndPr/>
              <w:sdtContent>
                <w:r w:rsidR="00B10FE0" w:rsidRPr="00CC07DB">
                  <w:sym w:font="Wingdings 2" w:char="F0A3"/>
                </w:r>
              </w:sdtContent>
            </w:sdt>
          </w:p>
        </w:tc>
        <w:tc>
          <w:tcPr>
            <w:tcW w:w="170" w:type="pct"/>
            <w:tcBorders>
              <w:right w:val="single" w:sz="4" w:space="0" w:color="A6A6A6"/>
            </w:tcBorders>
            <w:vAlign w:val="center"/>
          </w:tcPr>
          <w:p w14:paraId="6534F6BC" w14:textId="77777777" w:rsidR="00B10FE0" w:rsidRPr="00CD2E67" w:rsidRDefault="00512759" w:rsidP="002E5A67">
            <w:pPr>
              <w:jc w:val="center"/>
              <w:rPr>
                <w:b/>
              </w:rPr>
            </w:pPr>
            <w:sdt>
              <w:sdtPr>
                <w:id w:val="-395981725"/>
                <w14:checkbox>
                  <w14:checked w14:val="0"/>
                  <w14:checkedState w14:val="0052" w14:font="Wingdings 2"/>
                  <w14:uncheckedState w14:val="00A3" w14:font="Wingdings 2"/>
                </w14:checkbox>
              </w:sdtPr>
              <w:sdtEndPr/>
              <w:sdtContent>
                <w:r w:rsidR="00B10FE0">
                  <w:sym w:font="Wingdings 2" w:char="F0A3"/>
                </w:r>
              </w:sdtContent>
            </w:sdt>
          </w:p>
        </w:tc>
      </w:tr>
      <w:tr w:rsidR="00B10FE0" w:rsidRPr="00CD2E67" w14:paraId="6E61EF86" w14:textId="77777777" w:rsidTr="00216871">
        <w:trPr>
          <w:gridAfter w:val="6"/>
          <w:wAfter w:w="2581" w:type="pct"/>
          <w:trHeight w:val="349"/>
        </w:trPr>
        <w:tc>
          <w:tcPr>
            <w:tcW w:w="1748" w:type="pct"/>
          </w:tcPr>
          <w:p w14:paraId="7B0FDBC3" w14:textId="77777777" w:rsidR="00B10FE0" w:rsidRPr="00CD2E67" w:rsidRDefault="00B10FE0" w:rsidP="002E5A67">
            <w:pPr>
              <w:pStyle w:val="Tabletext"/>
            </w:pPr>
            <w:r w:rsidRPr="00CD2E67">
              <w:t xml:space="preserve">Literacy </w:t>
            </w:r>
          </w:p>
        </w:tc>
        <w:tc>
          <w:tcPr>
            <w:tcW w:w="167" w:type="pct"/>
            <w:vAlign w:val="center"/>
          </w:tcPr>
          <w:p w14:paraId="2A6EBDC7" w14:textId="77777777" w:rsidR="00B10FE0" w:rsidRPr="00CD2E67" w:rsidRDefault="00512759" w:rsidP="002E5A67">
            <w:pPr>
              <w:jc w:val="center"/>
              <w:rPr>
                <w:b/>
              </w:rPr>
            </w:pPr>
            <w:sdt>
              <w:sdtPr>
                <w:id w:val="-1108119390"/>
                <w14:checkbox>
                  <w14:checked w14:val="0"/>
                  <w14:checkedState w14:val="0052" w14:font="Wingdings 2"/>
                  <w14:uncheckedState w14:val="00A3" w14:font="Wingdings 2"/>
                </w14:checkbox>
              </w:sdtPr>
              <w:sdtEndPr/>
              <w:sdtContent>
                <w:r w:rsidR="00B10FE0">
                  <w:sym w:font="Wingdings 2" w:char="F0A3"/>
                </w:r>
              </w:sdtContent>
            </w:sdt>
          </w:p>
        </w:tc>
        <w:tc>
          <w:tcPr>
            <w:tcW w:w="167" w:type="pct"/>
            <w:vAlign w:val="center"/>
          </w:tcPr>
          <w:p w14:paraId="75735188" w14:textId="77777777" w:rsidR="00B10FE0" w:rsidRPr="00CD2E67" w:rsidRDefault="00512759" w:rsidP="002E5A67">
            <w:pPr>
              <w:jc w:val="center"/>
              <w:rPr>
                <w:b/>
              </w:rPr>
            </w:pPr>
            <w:sdt>
              <w:sdtPr>
                <w:id w:val="479581807"/>
                <w14:checkbox>
                  <w14:checked w14:val="0"/>
                  <w14:checkedState w14:val="0052" w14:font="Wingdings 2"/>
                  <w14:uncheckedState w14:val="00A3" w14:font="Wingdings 2"/>
                </w14:checkbox>
              </w:sdtPr>
              <w:sdtEndPr/>
              <w:sdtContent>
                <w:r w:rsidR="00B10FE0" w:rsidRPr="00CC07DB">
                  <w:sym w:font="Wingdings 2" w:char="F0A3"/>
                </w:r>
              </w:sdtContent>
            </w:sdt>
          </w:p>
        </w:tc>
        <w:tc>
          <w:tcPr>
            <w:tcW w:w="167" w:type="pct"/>
            <w:vAlign w:val="center"/>
          </w:tcPr>
          <w:p w14:paraId="640BD13B" w14:textId="77777777" w:rsidR="00B10FE0" w:rsidRPr="00CD2E67" w:rsidRDefault="00512759" w:rsidP="002E5A67">
            <w:pPr>
              <w:jc w:val="center"/>
              <w:rPr>
                <w:b/>
              </w:rPr>
            </w:pPr>
            <w:sdt>
              <w:sdtPr>
                <w:id w:val="1459452315"/>
                <w14:checkbox>
                  <w14:checked w14:val="0"/>
                  <w14:checkedState w14:val="0052" w14:font="Wingdings 2"/>
                  <w14:uncheckedState w14:val="00A3" w14:font="Wingdings 2"/>
                </w14:checkbox>
              </w:sdtPr>
              <w:sdtEndPr/>
              <w:sdtContent>
                <w:r w:rsidR="00B10FE0" w:rsidRPr="00CC07DB">
                  <w:sym w:font="Wingdings 2" w:char="F0A3"/>
                </w:r>
              </w:sdtContent>
            </w:sdt>
          </w:p>
        </w:tc>
        <w:tc>
          <w:tcPr>
            <w:tcW w:w="170" w:type="pct"/>
            <w:tcBorders>
              <w:right w:val="single" w:sz="4" w:space="0" w:color="A6A6A6"/>
            </w:tcBorders>
            <w:vAlign w:val="center"/>
          </w:tcPr>
          <w:p w14:paraId="3466A3F8" w14:textId="77777777" w:rsidR="00B10FE0" w:rsidRPr="00CD2E67" w:rsidRDefault="00512759" w:rsidP="002E5A67">
            <w:pPr>
              <w:jc w:val="center"/>
              <w:rPr>
                <w:b/>
              </w:rPr>
            </w:pPr>
            <w:sdt>
              <w:sdtPr>
                <w:id w:val="1696655113"/>
                <w14:checkbox>
                  <w14:checked w14:val="0"/>
                  <w14:checkedState w14:val="0052" w14:font="Wingdings 2"/>
                  <w14:uncheckedState w14:val="00A3" w14:font="Wingdings 2"/>
                </w14:checkbox>
              </w:sdtPr>
              <w:sdtEndPr/>
              <w:sdtContent>
                <w:r w:rsidR="00B10FE0">
                  <w:sym w:font="Wingdings 2" w:char="F0A3"/>
                </w:r>
              </w:sdtContent>
            </w:sdt>
          </w:p>
        </w:tc>
      </w:tr>
      <w:tr w:rsidR="00B10FE0" w:rsidRPr="00CD2E67" w14:paraId="6EF5E10F" w14:textId="77777777" w:rsidTr="00216871">
        <w:trPr>
          <w:gridAfter w:val="6"/>
          <w:wAfter w:w="2581" w:type="pct"/>
          <w:trHeight w:val="349"/>
        </w:trPr>
        <w:tc>
          <w:tcPr>
            <w:tcW w:w="1748" w:type="pct"/>
          </w:tcPr>
          <w:p w14:paraId="3E2ED261" w14:textId="77777777" w:rsidR="00B10FE0" w:rsidRPr="00CD2E67" w:rsidRDefault="00B10FE0" w:rsidP="002E5A67">
            <w:pPr>
              <w:pStyle w:val="Tabletext"/>
            </w:pPr>
            <w:r w:rsidRPr="00CD2E67">
              <w:t>Numeracy</w:t>
            </w:r>
          </w:p>
        </w:tc>
        <w:tc>
          <w:tcPr>
            <w:tcW w:w="167" w:type="pct"/>
            <w:vAlign w:val="center"/>
          </w:tcPr>
          <w:p w14:paraId="25499FE4" w14:textId="77777777" w:rsidR="00B10FE0" w:rsidRPr="00CD2E67" w:rsidRDefault="00512759" w:rsidP="002E5A67">
            <w:pPr>
              <w:jc w:val="center"/>
              <w:rPr>
                <w:b/>
              </w:rPr>
            </w:pPr>
            <w:sdt>
              <w:sdtPr>
                <w:id w:val="548959514"/>
                <w14:checkbox>
                  <w14:checked w14:val="0"/>
                  <w14:checkedState w14:val="0052" w14:font="Wingdings 2"/>
                  <w14:uncheckedState w14:val="00A3" w14:font="Wingdings 2"/>
                </w14:checkbox>
              </w:sdtPr>
              <w:sdtEndPr/>
              <w:sdtContent>
                <w:r w:rsidR="00B10FE0">
                  <w:sym w:font="Wingdings 2" w:char="F0A3"/>
                </w:r>
              </w:sdtContent>
            </w:sdt>
          </w:p>
        </w:tc>
        <w:tc>
          <w:tcPr>
            <w:tcW w:w="167" w:type="pct"/>
            <w:vAlign w:val="center"/>
          </w:tcPr>
          <w:p w14:paraId="1487C0B4" w14:textId="77777777" w:rsidR="00B10FE0" w:rsidRPr="00CD2E67" w:rsidRDefault="00512759" w:rsidP="002E5A67">
            <w:pPr>
              <w:jc w:val="center"/>
              <w:rPr>
                <w:b/>
              </w:rPr>
            </w:pPr>
            <w:sdt>
              <w:sdtPr>
                <w:id w:val="-669793891"/>
                <w14:checkbox>
                  <w14:checked w14:val="0"/>
                  <w14:checkedState w14:val="0052" w14:font="Wingdings 2"/>
                  <w14:uncheckedState w14:val="00A3" w14:font="Wingdings 2"/>
                </w14:checkbox>
              </w:sdtPr>
              <w:sdtEndPr/>
              <w:sdtContent>
                <w:r w:rsidR="00B10FE0" w:rsidRPr="00CC07DB">
                  <w:sym w:font="Wingdings 2" w:char="F0A3"/>
                </w:r>
              </w:sdtContent>
            </w:sdt>
          </w:p>
        </w:tc>
        <w:tc>
          <w:tcPr>
            <w:tcW w:w="167" w:type="pct"/>
            <w:vAlign w:val="center"/>
          </w:tcPr>
          <w:p w14:paraId="36F868D2" w14:textId="77777777" w:rsidR="00B10FE0" w:rsidRPr="00CD2E67" w:rsidRDefault="00512759" w:rsidP="002E5A67">
            <w:pPr>
              <w:jc w:val="center"/>
              <w:rPr>
                <w:b/>
              </w:rPr>
            </w:pPr>
            <w:sdt>
              <w:sdtPr>
                <w:id w:val="-917404331"/>
                <w14:checkbox>
                  <w14:checked w14:val="0"/>
                  <w14:checkedState w14:val="0052" w14:font="Wingdings 2"/>
                  <w14:uncheckedState w14:val="00A3" w14:font="Wingdings 2"/>
                </w14:checkbox>
              </w:sdtPr>
              <w:sdtEndPr/>
              <w:sdtContent>
                <w:r w:rsidR="00B10FE0" w:rsidRPr="00CC07DB">
                  <w:sym w:font="Wingdings 2" w:char="F0A3"/>
                </w:r>
              </w:sdtContent>
            </w:sdt>
          </w:p>
        </w:tc>
        <w:tc>
          <w:tcPr>
            <w:tcW w:w="170" w:type="pct"/>
            <w:tcBorders>
              <w:right w:val="single" w:sz="4" w:space="0" w:color="A6A6A6"/>
            </w:tcBorders>
            <w:vAlign w:val="center"/>
          </w:tcPr>
          <w:p w14:paraId="72DA194D" w14:textId="77777777" w:rsidR="00B10FE0" w:rsidRPr="00CD2E67" w:rsidRDefault="00512759" w:rsidP="002E5A67">
            <w:pPr>
              <w:jc w:val="center"/>
              <w:rPr>
                <w:b/>
              </w:rPr>
            </w:pPr>
            <w:sdt>
              <w:sdtPr>
                <w:id w:val="-1714651922"/>
                <w14:checkbox>
                  <w14:checked w14:val="0"/>
                  <w14:checkedState w14:val="0052" w14:font="Wingdings 2"/>
                  <w14:uncheckedState w14:val="00A3" w14:font="Wingdings 2"/>
                </w14:checkbox>
              </w:sdtPr>
              <w:sdtEndPr/>
              <w:sdtContent>
                <w:r w:rsidR="00B10FE0">
                  <w:sym w:font="Wingdings 2" w:char="F0A3"/>
                </w:r>
              </w:sdtContent>
            </w:sdt>
          </w:p>
        </w:tc>
      </w:tr>
      <w:tr w:rsidR="00B10FE0" w:rsidRPr="00CD2E67" w14:paraId="24B6184D" w14:textId="77777777" w:rsidTr="00216871">
        <w:trPr>
          <w:gridAfter w:val="6"/>
          <w:wAfter w:w="2581" w:type="pct"/>
          <w:trHeight w:val="349"/>
        </w:trPr>
        <w:tc>
          <w:tcPr>
            <w:tcW w:w="1748" w:type="pct"/>
          </w:tcPr>
          <w:p w14:paraId="69C7F3E2" w14:textId="77777777" w:rsidR="00B10FE0" w:rsidRPr="00CD2E67" w:rsidRDefault="00B10FE0" w:rsidP="002E5A67">
            <w:pPr>
              <w:pStyle w:val="Tabletext"/>
            </w:pPr>
            <w:r w:rsidRPr="00CD2E67">
              <w:t>Personal and social capability</w:t>
            </w:r>
          </w:p>
        </w:tc>
        <w:tc>
          <w:tcPr>
            <w:tcW w:w="167" w:type="pct"/>
            <w:vAlign w:val="center"/>
          </w:tcPr>
          <w:p w14:paraId="36E4139F" w14:textId="77777777" w:rsidR="00B10FE0" w:rsidRPr="00CD2E67" w:rsidRDefault="00512759" w:rsidP="002E5A67">
            <w:pPr>
              <w:jc w:val="center"/>
              <w:rPr>
                <w:b/>
              </w:rPr>
            </w:pPr>
            <w:sdt>
              <w:sdtPr>
                <w:id w:val="101613150"/>
                <w14:checkbox>
                  <w14:checked w14:val="0"/>
                  <w14:checkedState w14:val="0052" w14:font="Wingdings 2"/>
                  <w14:uncheckedState w14:val="00A3" w14:font="Wingdings 2"/>
                </w14:checkbox>
              </w:sdtPr>
              <w:sdtEndPr/>
              <w:sdtContent>
                <w:r w:rsidR="00B10FE0">
                  <w:sym w:font="Wingdings 2" w:char="F0A3"/>
                </w:r>
              </w:sdtContent>
            </w:sdt>
          </w:p>
        </w:tc>
        <w:tc>
          <w:tcPr>
            <w:tcW w:w="167" w:type="pct"/>
            <w:vAlign w:val="center"/>
          </w:tcPr>
          <w:p w14:paraId="66D19187" w14:textId="77777777" w:rsidR="00B10FE0" w:rsidRPr="00CD2E67" w:rsidRDefault="00512759" w:rsidP="002E5A67">
            <w:pPr>
              <w:jc w:val="center"/>
              <w:rPr>
                <w:b/>
              </w:rPr>
            </w:pPr>
            <w:sdt>
              <w:sdtPr>
                <w:id w:val="-899678382"/>
                <w14:checkbox>
                  <w14:checked w14:val="0"/>
                  <w14:checkedState w14:val="0052" w14:font="Wingdings 2"/>
                  <w14:uncheckedState w14:val="00A3" w14:font="Wingdings 2"/>
                </w14:checkbox>
              </w:sdtPr>
              <w:sdtEndPr/>
              <w:sdtContent>
                <w:r w:rsidR="00B10FE0" w:rsidRPr="00CC07DB">
                  <w:sym w:font="Wingdings 2" w:char="F0A3"/>
                </w:r>
              </w:sdtContent>
            </w:sdt>
          </w:p>
        </w:tc>
        <w:tc>
          <w:tcPr>
            <w:tcW w:w="167" w:type="pct"/>
            <w:vAlign w:val="center"/>
          </w:tcPr>
          <w:p w14:paraId="10C8CEEC" w14:textId="77777777" w:rsidR="00B10FE0" w:rsidRPr="00CD2E67" w:rsidRDefault="00512759" w:rsidP="002E5A67">
            <w:pPr>
              <w:jc w:val="center"/>
              <w:rPr>
                <w:b/>
              </w:rPr>
            </w:pPr>
            <w:sdt>
              <w:sdtPr>
                <w:id w:val="-678043128"/>
                <w14:checkbox>
                  <w14:checked w14:val="0"/>
                  <w14:checkedState w14:val="0052" w14:font="Wingdings 2"/>
                  <w14:uncheckedState w14:val="00A3" w14:font="Wingdings 2"/>
                </w14:checkbox>
              </w:sdtPr>
              <w:sdtEndPr/>
              <w:sdtContent>
                <w:r w:rsidR="00B10FE0" w:rsidRPr="00CC07DB">
                  <w:sym w:font="Wingdings 2" w:char="F0A3"/>
                </w:r>
              </w:sdtContent>
            </w:sdt>
          </w:p>
        </w:tc>
        <w:tc>
          <w:tcPr>
            <w:tcW w:w="170" w:type="pct"/>
            <w:tcBorders>
              <w:right w:val="single" w:sz="4" w:space="0" w:color="A6A6A6"/>
            </w:tcBorders>
            <w:vAlign w:val="center"/>
          </w:tcPr>
          <w:p w14:paraId="02B6F646" w14:textId="77777777" w:rsidR="00B10FE0" w:rsidRPr="00CD2E67" w:rsidRDefault="00512759" w:rsidP="002E5A67">
            <w:pPr>
              <w:jc w:val="center"/>
              <w:rPr>
                <w:b/>
              </w:rPr>
            </w:pPr>
            <w:sdt>
              <w:sdtPr>
                <w:id w:val="270053045"/>
                <w14:checkbox>
                  <w14:checked w14:val="0"/>
                  <w14:checkedState w14:val="0052" w14:font="Wingdings 2"/>
                  <w14:uncheckedState w14:val="00A3" w14:font="Wingdings 2"/>
                </w14:checkbox>
              </w:sdtPr>
              <w:sdtEndPr/>
              <w:sdtContent>
                <w:r w:rsidR="00B10FE0">
                  <w:sym w:font="Wingdings 2" w:char="F0A3"/>
                </w:r>
              </w:sdtContent>
            </w:sdt>
          </w:p>
        </w:tc>
      </w:tr>
    </w:tbl>
    <w:p w14:paraId="78CEFF69" w14:textId="7661F7C8" w:rsidR="00D94E4F" w:rsidRPr="00D94E4F" w:rsidRDefault="00D94E4F" w:rsidP="00333DEC">
      <w:pPr>
        <w:pStyle w:val="BodyText"/>
        <w:spacing w:before="480"/>
      </w:pPr>
      <w:bookmarkStart w:id="6" w:name="_Hlk33697583"/>
      <w:bookmarkEnd w:id="3"/>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631801">
            <w:t>3</w:t>
          </w:r>
        </w:sdtContent>
      </w:sdt>
    </w:p>
    <w:p w14:paraId="38295D40" w14:textId="5A2AFC64"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631801">
            <w:t>3</w:t>
          </w:r>
        </w:sdtContent>
      </w:sdt>
      <w:r w:rsidRPr="003D2E09">
        <w:t xml:space="preserve"> </w:t>
      </w:r>
      <w:hyperlink r:id="rId23" w:history="1">
        <w:r w:rsidR="000B7310" w:rsidRPr="003D2E09">
          <w:rPr>
            <w:color w:val="0000FF"/>
          </w:rPr>
          <w:t>www.qcaa.qld.edu.au/copyright</w:t>
        </w:r>
      </w:hyperlink>
      <w:r w:rsidRPr="003D2E09">
        <w:t>.</w:t>
      </w:r>
      <w:bookmarkEnd w:id="6"/>
    </w:p>
    <w:p w14:paraId="2CBE4E64" w14:textId="77777777" w:rsidR="000E2814" w:rsidRPr="00634B52" w:rsidRDefault="000E2814" w:rsidP="000E2814">
      <w:pPr>
        <w:pStyle w:val="xmsobodytext"/>
        <w:spacing w:before="120" w:after="120" w:line="231" w:lineRule="atLeast"/>
        <w:rPr>
          <w:color w:val="000000"/>
          <w:sz w:val="18"/>
          <w:szCs w:val="18"/>
        </w:rPr>
      </w:pPr>
      <w:bookmarkStart w:id="7" w:name="_Hlk111463714"/>
      <w:r w:rsidRPr="00634B52">
        <w:rPr>
          <w:rFonts w:asciiTheme="minorHAnsi" w:hAnsiTheme="minorHAnsi" w:cstheme="minorHAnsi"/>
          <w:color w:val="212121"/>
          <w:sz w:val="18"/>
          <w:szCs w:val="18"/>
        </w:rPr>
        <w:t xml:space="preserve">Unless otherwise indicated material from Australian Curriculum is </w:t>
      </w:r>
      <w:bookmarkEnd w:id="7"/>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4"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5"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3E218130" w14:textId="77777777" w:rsidR="000E2814" w:rsidRPr="003D2E09" w:rsidRDefault="000E2814" w:rsidP="007653B0">
      <w:pPr>
        <w:pStyle w:val="Legalnotice"/>
      </w:pPr>
    </w:p>
    <w:sectPr w:rsidR="000E2814"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36D1" w14:textId="77777777" w:rsidR="003A39F3" w:rsidRDefault="003A39F3" w:rsidP="00185154">
      <w:r>
        <w:separator/>
      </w:r>
    </w:p>
    <w:p w14:paraId="6358DE5E" w14:textId="77777777" w:rsidR="003A39F3" w:rsidRDefault="003A39F3"/>
    <w:p w14:paraId="6357B275" w14:textId="77777777" w:rsidR="003A39F3" w:rsidRDefault="003A39F3"/>
  </w:endnote>
  <w:endnote w:type="continuationSeparator" w:id="0">
    <w:p w14:paraId="089D47F9" w14:textId="77777777" w:rsidR="003A39F3" w:rsidRDefault="003A39F3" w:rsidP="00185154">
      <w:r>
        <w:continuationSeparator/>
      </w:r>
    </w:p>
    <w:p w14:paraId="14DEDE99" w14:textId="77777777" w:rsidR="003A39F3" w:rsidRDefault="003A39F3"/>
    <w:p w14:paraId="450E3D78" w14:textId="77777777" w:rsidR="003A39F3" w:rsidRDefault="003A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62C16001" w:rsidR="00B64090" w:rsidRPr="002E6121" w:rsidRDefault="00512759"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14986343" w14:textId="5BEAADCA" w:rsidR="00B64090" w:rsidRDefault="002B585F"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5F440732" w:rsidR="002B573B" w:rsidRPr="00454DE4" w:rsidRDefault="002B573B" w:rsidP="002B573B">
          <w:pPr>
            <w:spacing w:after="220" w:line="264" w:lineRule="auto"/>
            <w:jc w:val="right"/>
            <w:rPr>
              <w:rFonts w:eastAsia="Times New Roman"/>
              <w:color w:val="808080"/>
              <w:sz w:val="10"/>
              <w:szCs w:val="10"/>
            </w:rPr>
          </w:pPr>
          <w:bookmarkStart w:id="2" w:name="_Hlk130541751"/>
          <w:r>
            <w:rPr>
              <w:noProof/>
            </w:rPr>
            <w:drawing>
              <wp:inline distT="0" distB="0" distL="0" distR="0" wp14:anchorId="6A714E60" wp14:editId="58DB5726">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3484C1BC" w:rsidR="002B573B" w:rsidRPr="00454DE4" w:rsidRDefault="00512759"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42586">
                <w:rPr>
                  <w:rFonts w:eastAsia="Times New Roman"/>
                  <w:color w:val="808080"/>
                  <w:sz w:val="10"/>
                  <w:szCs w:val="10"/>
                </w:rPr>
                <w:t>230509</w:t>
              </w:r>
            </w:sdtContent>
          </w:sdt>
        </w:p>
      </w:tc>
    </w:tr>
    <w:tr w:rsidR="002B573B" w:rsidRPr="00454DE4" w14:paraId="3BBD3183" w14:textId="77777777" w:rsidTr="002B573B">
      <w:trPr>
        <w:trHeight w:val="227"/>
      </w:trPr>
      <w:tc>
        <w:tcPr>
          <w:tcW w:w="23245" w:type="dxa"/>
          <w:gridSpan w:val="2"/>
          <w:vAlign w:val="center"/>
        </w:tcPr>
        <w:p w14:paraId="41BE472C" w14:textId="4FD4FEBA" w:rsidR="002B573B" w:rsidRPr="00454DE4" w:rsidRDefault="00991935" w:rsidP="002B573B">
          <w:pPr>
            <w:tabs>
              <w:tab w:val="right" w:pos="9639"/>
            </w:tabs>
            <w:spacing w:line="264" w:lineRule="auto"/>
            <w:jc w:val="center"/>
            <w:rPr>
              <w:b/>
              <w:color w:val="1E1E1E"/>
              <w:sz w:val="16"/>
            </w:rPr>
          </w:pPr>
          <w:r>
            <w:rPr>
              <w:noProof/>
            </w:rPr>
            <w:drawing>
              <wp:anchor distT="0" distB="0" distL="114300" distR="114300" simplePos="0" relativeHeight="251659264" behindDoc="1" locked="0" layoutInCell="1" allowOverlap="1" wp14:anchorId="6DDFA15A" wp14:editId="254B8293">
                <wp:simplePos x="0" y="0"/>
                <wp:positionH relativeFrom="page">
                  <wp:posOffset>-162560</wp:posOffset>
                </wp:positionH>
                <wp:positionV relativeFrom="page">
                  <wp:posOffset>-699135</wp:posOffset>
                </wp:positionV>
                <wp:extent cx="15090775" cy="107632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0775" cy="1076325"/>
                        </a:xfrm>
                        <a:prstGeom prst="rect">
                          <a:avLst/>
                        </a:prstGeom>
                      </pic:spPr>
                    </pic:pic>
                  </a:graphicData>
                </a:graphic>
                <wp14:sizeRelH relativeFrom="page">
                  <wp14:pctWidth>0</wp14:pctWidth>
                </wp14:sizeRelH>
                <wp14:sizeRelV relativeFrom="page">
                  <wp14:pctHeight>0</wp14:pctHeight>
                </wp14:sizeRelV>
              </wp:anchor>
            </w:drawing>
          </w:r>
        </w:p>
      </w:tc>
    </w:tr>
    <w:bookmarkEnd w:id="2"/>
  </w:tbl>
  <w:p w14:paraId="64212FDA" w14:textId="462FEEA2" w:rsidR="00A510A2" w:rsidRPr="00346472" w:rsidRDefault="00A510A2" w:rsidP="00346472">
    <w:pPr>
      <w:pStyle w:val="Footer"/>
      <w:rPr>
        <w:b w:val="0"/>
        <w:color w:val="6F7378"/>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1C38BCB3" w:rsidR="00B64090" w:rsidRPr="002E6121" w:rsidRDefault="00512759"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E4813">
                <w:t>Spanish</w:t>
              </w:r>
            </w:sdtContent>
          </w:sdt>
          <w:r w:rsidR="00824ECD">
            <w:t xml:space="preserve"> </w:t>
          </w:r>
          <w:r w:rsidR="002B585F">
            <w:t xml:space="preserve">Curriculum </w:t>
          </w:r>
          <w:r w:rsidR="000A67A9">
            <w:t>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6D35EB8A" w14:textId="40B15357" w:rsidR="00B64090" w:rsidRDefault="002B585F"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749C" w14:textId="77777777" w:rsidR="003A39F3" w:rsidRPr="001B4733" w:rsidRDefault="003A39F3" w:rsidP="001B4733">
      <w:pPr>
        <w:rPr>
          <w:color w:val="D22730" w:themeColor="text2"/>
        </w:rPr>
      </w:pPr>
      <w:r w:rsidRPr="001B4733">
        <w:rPr>
          <w:color w:val="D22730" w:themeColor="text2"/>
        </w:rPr>
        <w:continuationSeparator/>
      </w:r>
    </w:p>
    <w:p w14:paraId="1D056E2C" w14:textId="77777777" w:rsidR="003A39F3" w:rsidRPr="001B4733" w:rsidRDefault="003A39F3">
      <w:pPr>
        <w:rPr>
          <w:sz w:val="4"/>
          <w:szCs w:val="4"/>
        </w:rPr>
      </w:pPr>
    </w:p>
  </w:footnote>
  <w:footnote w:type="continuationSeparator" w:id="0">
    <w:p w14:paraId="300BEBE1" w14:textId="77777777" w:rsidR="003A39F3" w:rsidRPr="001B4733" w:rsidRDefault="003A39F3" w:rsidP="00185154">
      <w:pPr>
        <w:rPr>
          <w:color w:val="D22730" w:themeColor="text2"/>
        </w:rPr>
      </w:pPr>
      <w:r w:rsidRPr="001B4733">
        <w:rPr>
          <w:color w:val="D22730" w:themeColor="text2"/>
        </w:rPr>
        <w:continuationSeparator/>
      </w:r>
    </w:p>
    <w:p w14:paraId="5464E6B0" w14:textId="77777777" w:rsidR="003A39F3" w:rsidRPr="001B4733" w:rsidRDefault="003A39F3">
      <w:pPr>
        <w:rPr>
          <w:sz w:val="4"/>
          <w:szCs w:val="4"/>
        </w:rPr>
      </w:pPr>
    </w:p>
  </w:footnote>
  <w:footnote w:type="continuationNotice" w:id="1">
    <w:p w14:paraId="24D01B83" w14:textId="77777777" w:rsidR="003A39F3" w:rsidRPr="001B4733" w:rsidRDefault="003A39F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7D248C0F">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0BC8"/>
    <w:rsid w:val="00001BFA"/>
    <w:rsid w:val="000048C9"/>
    <w:rsid w:val="00006100"/>
    <w:rsid w:val="00011E47"/>
    <w:rsid w:val="000120D7"/>
    <w:rsid w:val="0002355A"/>
    <w:rsid w:val="00025175"/>
    <w:rsid w:val="0003381D"/>
    <w:rsid w:val="0003524D"/>
    <w:rsid w:val="0004459E"/>
    <w:rsid w:val="00044ABC"/>
    <w:rsid w:val="00050F57"/>
    <w:rsid w:val="00054D0C"/>
    <w:rsid w:val="00060868"/>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E2814"/>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3010"/>
    <w:rsid w:val="001C3BFF"/>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B585F"/>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02BF"/>
    <w:rsid w:val="002F15FA"/>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A86"/>
    <w:rsid w:val="003809EC"/>
    <w:rsid w:val="003853C1"/>
    <w:rsid w:val="003879B9"/>
    <w:rsid w:val="00391673"/>
    <w:rsid w:val="00392AE2"/>
    <w:rsid w:val="0039510D"/>
    <w:rsid w:val="003A04C1"/>
    <w:rsid w:val="003A087E"/>
    <w:rsid w:val="003A08A5"/>
    <w:rsid w:val="003A1B1D"/>
    <w:rsid w:val="003A2861"/>
    <w:rsid w:val="003A39F3"/>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0AEF"/>
    <w:rsid w:val="004D25B4"/>
    <w:rsid w:val="004D4EBC"/>
    <w:rsid w:val="004D7E14"/>
    <w:rsid w:val="004E4A29"/>
    <w:rsid w:val="004E79A4"/>
    <w:rsid w:val="004F0760"/>
    <w:rsid w:val="004F2A3C"/>
    <w:rsid w:val="004F3D6F"/>
    <w:rsid w:val="00504447"/>
    <w:rsid w:val="00504F96"/>
    <w:rsid w:val="005062C7"/>
    <w:rsid w:val="005073DD"/>
    <w:rsid w:val="0051056D"/>
    <w:rsid w:val="00512759"/>
    <w:rsid w:val="005138E8"/>
    <w:rsid w:val="00514D1D"/>
    <w:rsid w:val="00524288"/>
    <w:rsid w:val="00526F36"/>
    <w:rsid w:val="005317FB"/>
    <w:rsid w:val="00531BF5"/>
    <w:rsid w:val="00532847"/>
    <w:rsid w:val="005331C9"/>
    <w:rsid w:val="00535194"/>
    <w:rsid w:val="0054672B"/>
    <w:rsid w:val="0055219D"/>
    <w:rsid w:val="0055353F"/>
    <w:rsid w:val="0055503D"/>
    <w:rsid w:val="00563598"/>
    <w:rsid w:val="0056633F"/>
    <w:rsid w:val="005713E5"/>
    <w:rsid w:val="00573359"/>
    <w:rsid w:val="00580142"/>
    <w:rsid w:val="00581A42"/>
    <w:rsid w:val="005857B5"/>
    <w:rsid w:val="00587E1F"/>
    <w:rsid w:val="00592E64"/>
    <w:rsid w:val="00593846"/>
    <w:rsid w:val="005968C0"/>
    <w:rsid w:val="005A0F0C"/>
    <w:rsid w:val="005A2D98"/>
    <w:rsid w:val="005A435A"/>
    <w:rsid w:val="005B0C40"/>
    <w:rsid w:val="005C34EE"/>
    <w:rsid w:val="005C380A"/>
    <w:rsid w:val="005C3A2B"/>
    <w:rsid w:val="005D146D"/>
    <w:rsid w:val="005D3079"/>
    <w:rsid w:val="005D4F82"/>
    <w:rsid w:val="005D620B"/>
    <w:rsid w:val="005E259B"/>
    <w:rsid w:val="005E6154"/>
    <w:rsid w:val="005F3D12"/>
    <w:rsid w:val="005F72B2"/>
    <w:rsid w:val="006025ED"/>
    <w:rsid w:val="0061089F"/>
    <w:rsid w:val="00616EC2"/>
    <w:rsid w:val="00620553"/>
    <w:rsid w:val="0062087D"/>
    <w:rsid w:val="00630AD8"/>
    <w:rsid w:val="00631801"/>
    <w:rsid w:val="00632A72"/>
    <w:rsid w:val="00633235"/>
    <w:rsid w:val="006421A2"/>
    <w:rsid w:val="0064359D"/>
    <w:rsid w:val="00643B84"/>
    <w:rsid w:val="006442A7"/>
    <w:rsid w:val="00645BAA"/>
    <w:rsid w:val="0064613A"/>
    <w:rsid w:val="0065325A"/>
    <w:rsid w:val="0065494E"/>
    <w:rsid w:val="00655382"/>
    <w:rsid w:val="00657ED4"/>
    <w:rsid w:val="00661471"/>
    <w:rsid w:val="0066212B"/>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4EE8"/>
    <w:rsid w:val="006B5819"/>
    <w:rsid w:val="006B6C93"/>
    <w:rsid w:val="006C23F9"/>
    <w:rsid w:val="006C792A"/>
    <w:rsid w:val="006D0D87"/>
    <w:rsid w:val="006D22C5"/>
    <w:rsid w:val="006D2999"/>
    <w:rsid w:val="006D67CD"/>
    <w:rsid w:val="006D7E84"/>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4AD9"/>
    <w:rsid w:val="007F218A"/>
    <w:rsid w:val="007F79C4"/>
    <w:rsid w:val="00810953"/>
    <w:rsid w:val="00821ADE"/>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81CAE"/>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404C"/>
    <w:rsid w:val="00907025"/>
    <w:rsid w:val="00907866"/>
    <w:rsid w:val="00907CE9"/>
    <w:rsid w:val="00911C76"/>
    <w:rsid w:val="00915659"/>
    <w:rsid w:val="00917538"/>
    <w:rsid w:val="00940210"/>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1935"/>
    <w:rsid w:val="009927F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345"/>
    <w:rsid w:val="00B10FE0"/>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15D"/>
    <w:rsid w:val="00B80FB7"/>
    <w:rsid w:val="00B819DD"/>
    <w:rsid w:val="00B93A93"/>
    <w:rsid w:val="00BA3BD7"/>
    <w:rsid w:val="00BA45AE"/>
    <w:rsid w:val="00BA4F4A"/>
    <w:rsid w:val="00BA66AD"/>
    <w:rsid w:val="00BB3EE1"/>
    <w:rsid w:val="00BB5164"/>
    <w:rsid w:val="00BB722C"/>
    <w:rsid w:val="00BC16DB"/>
    <w:rsid w:val="00BC2C2B"/>
    <w:rsid w:val="00BC2DD3"/>
    <w:rsid w:val="00BC5DF3"/>
    <w:rsid w:val="00BC67B1"/>
    <w:rsid w:val="00BD52CF"/>
    <w:rsid w:val="00BD7CF3"/>
    <w:rsid w:val="00BE16D4"/>
    <w:rsid w:val="00BE44C2"/>
    <w:rsid w:val="00BE7011"/>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001A"/>
    <w:rsid w:val="00C82D36"/>
    <w:rsid w:val="00C82ECC"/>
    <w:rsid w:val="00C941F0"/>
    <w:rsid w:val="00C96373"/>
    <w:rsid w:val="00C97431"/>
    <w:rsid w:val="00C9759C"/>
    <w:rsid w:val="00CA0E55"/>
    <w:rsid w:val="00CA3CD8"/>
    <w:rsid w:val="00CB5660"/>
    <w:rsid w:val="00CB5A23"/>
    <w:rsid w:val="00CB6B8C"/>
    <w:rsid w:val="00CC60A0"/>
    <w:rsid w:val="00CC764A"/>
    <w:rsid w:val="00CD4BA9"/>
    <w:rsid w:val="00CD5119"/>
    <w:rsid w:val="00CD706B"/>
    <w:rsid w:val="00CD764F"/>
    <w:rsid w:val="00CE0E66"/>
    <w:rsid w:val="00CE3455"/>
    <w:rsid w:val="00CE35D4"/>
    <w:rsid w:val="00CE4813"/>
    <w:rsid w:val="00D00835"/>
    <w:rsid w:val="00D03E01"/>
    <w:rsid w:val="00D1614F"/>
    <w:rsid w:val="00D241D3"/>
    <w:rsid w:val="00D253E1"/>
    <w:rsid w:val="00D27FA8"/>
    <w:rsid w:val="00D32946"/>
    <w:rsid w:val="00D35265"/>
    <w:rsid w:val="00D35804"/>
    <w:rsid w:val="00D365D3"/>
    <w:rsid w:val="00D40FAF"/>
    <w:rsid w:val="00D42F7B"/>
    <w:rsid w:val="00D44C17"/>
    <w:rsid w:val="00D46A5D"/>
    <w:rsid w:val="00D47B5C"/>
    <w:rsid w:val="00D52041"/>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2EA8"/>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4AB4"/>
    <w:rsid w:val="00F33D5C"/>
    <w:rsid w:val="00F33FF5"/>
    <w:rsid w:val="00F3402F"/>
    <w:rsid w:val="00F34E9A"/>
    <w:rsid w:val="00F42586"/>
    <w:rsid w:val="00F431FB"/>
    <w:rsid w:val="00F44690"/>
    <w:rsid w:val="00F461A3"/>
    <w:rsid w:val="00F5122F"/>
    <w:rsid w:val="00F51DDF"/>
    <w:rsid w:val="00F53ACB"/>
    <w:rsid w:val="00F54A61"/>
    <w:rsid w:val="00F60E46"/>
    <w:rsid w:val="00F6184E"/>
    <w:rsid w:val="00F714A7"/>
    <w:rsid w:val="00F728F2"/>
    <w:rsid w:val="00F75844"/>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3228"/>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0E2814"/>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52301209">
      <w:bodyDiv w:val="1"/>
      <w:marLeft w:val="0"/>
      <w:marRight w:val="0"/>
      <w:marTop w:val="0"/>
      <w:marBottom w:val="0"/>
      <w:divBdr>
        <w:top w:val="none" w:sz="0" w:space="0" w:color="auto"/>
        <w:left w:val="none" w:sz="0" w:space="0" w:color="auto"/>
        <w:bottom w:val="none" w:sz="0" w:space="0" w:color="auto"/>
        <w:right w:val="none" w:sz="0" w:space="0" w:color="auto"/>
      </w:divBdr>
      <w:divsChild>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B80031" w:rsidRDefault="00B80031">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B80031" w:rsidRDefault="00B80031">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B80031" w:rsidRDefault="00B80031">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B80031" w:rsidRDefault="00B80031">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B80031" w:rsidRDefault="00B80031">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B80031" w:rsidRDefault="00B80031">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B80031" w:rsidRDefault="00B80031">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B80031" w:rsidRDefault="00B80031">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B80031" w:rsidRDefault="00B80031">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B80031" w:rsidRDefault="00B80031">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B80031" w:rsidRDefault="00B80031">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B80031" w:rsidRDefault="00B80031">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B80031" w:rsidRDefault="00B80031">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B80031" w:rsidRDefault="00B80031">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B80031" w:rsidRDefault="00B80031">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B80031" w:rsidRDefault="00B80031">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B80031" w:rsidRDefault="00B80031">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B80031" w:rsidRDefault="00B80031">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B80031" w:rsidRDefault="00B80031">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B80031" w:rsidRDefault="00B80031">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B80031" w:rsidRDefault="00B80031">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B80031" w:rsidRDefault="00B80031">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B80031" w:rsidRDefault="00B80031">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B80031" w:rsidRDefault="00B80031">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B80031" w:rsidRDefault="00B80031">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B80031" w:rsidRDefault="00B80031">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B80031" w:rsidRDefault="00B80031">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B80031" w:rsidRDefault="00B80031">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B80031" w:rsidRDefault="00B80031">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B80031" w:rsidRDefault="00B80031">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B80031" w:rsidRDefault="00B80031">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B80031" w:rsidRDefault="00B80031">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B80031" w:rsidRDefault="00B80031">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B80031" w:rsidRDefault="00B80031">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B80031" w:rsidRDefault="00B80031">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B80031" w:rsidRDefault="00B80031">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B80031" w:rsidRDefault="00B80031">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B80031" w:rsidRDefault="00B80031">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B80031" w:rsidRDefault="00B80031">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B80031" w:rsidRDefault="00B80031">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B80031" w:rsidRDefault="00B80031">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B80031" w:rsidRDefault="00B80031">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B80031" w:rsidRDefault="00B80031">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B80031" w:rsidRDefault="00B80031">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B80031" w:rsidRDefault="00B80031">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B80031" w:rsidRDefault="00B80031">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B80031" w:rsidRDefault="00B80031">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B80031" w:rsidRDefault="00B80031">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B80031" w:rsidRDefault="00B80031">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B80031" w:rsidRDefault="00B80031">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58447B"/>
    <w:rsid w:val="007D4614"/>
    <w:rsid w:val="009413F2"/>
    <w:rsid w:val="00B80031"/>
    <w:rsid w:val="00BF4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2023-03-23T00:00:00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purl.org/dc/dcmitype/"/>
    <ds:schemaRef ds:uri="http://schemas.microsoft.com/office/infopath/2007/PartnerControls"/>
    <ds:schemaRef ds:uri="http://purl.org/dc/terms/"/>
    <ds:schemaRef ds:uri="ac92f0a8-4fbb-4e0a-8c5c-346c8475d8c3"/>
    <ds:schemaRef ds:uri="http://schemas.microsoft.com/office/2006/documentManagement/types"/>
    <ds:schemaRef ds:uri="http://purl.org/dc/elements/1.1/"/>
    <ds:schemaRef ds:uri="20c994ed-66fc-4ee5-8ec1-3b2cc50edcb4"/>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907B2BCA-C7F6-4A24-A30D-81F8A37E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57</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Australian Curriculum v9.0: Prep Spanish Curriculum and assessment plan template</vt:lpstr>
    </vt:vector>
  </TitlesOfParts>
  <Company>Queensland Curriculum and Assessment Authority</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Prep Spanish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21</cp:revision>
  <cp:lastPrinted>2017-07-03T22:50:00Z</cp:lastPrinted>
  <dcterms:created xsi:type="dcterms:W3CDTF">2023-02-20T03:09:00Z</dcterms:created>
  <dcterms:modified xsi:type="dcterms:W3CDTF">2023-03-27T03:48:00Z</dcterms:modified>
  <cp:category>230509</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